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432DB" w14:textId="0C647CA5" w:rsidR="00594D1D" w:rsidRDefault="00370864" w:rsidP="00F234EF">
      <w:pPr>
        <w:shd w:val="clear" w:color="auto" w:fill="FFFFFF"/>
        <w:spacing w:beforeLines="150" w:before="360" w:after="0" w:line="540" w:lineRule="exact"/>
        <w:jc w:val="center"/>
        <w:rPr>
          <w:rFonts w:ascii="方正小标宋简体" w:eastAsia="方正小标宋简体" w:hAnsi="Courier New" w:cs="Courier New"/>
          <w:sz w:val="44"/>
          <w:szCs w:val="44"/>
          <w:lang w:val="en-US" w:eastAsia="zh-CN"/>
        </w:rPr>
      </w:pPr>
      <w:r w:rsidRPr="00F95A29">
        <w:rPr>
          <w:rFonts w:ascii="方正小标宋简体" w:eastAsia="方正小标宋简体" w:hAnsi="Courier New" w:cs="Courier New" w:hint="eastAsia"/>
          <w:sz w:val="44"/>
          <w:szCs w:val="44"/>
          <w:lang w:val="en-US" w:eastAsia="zh-CN"/>
        </w:rPr>
        <w:t>海德学院实验中心202</w:t>
      </w:r>
      <w:r w:rsidR="00A85886">
        <w:rPr>
          <w:rFonts w:ascii="方正小标宋简体" w:eastAsia="方正小标宋简体" w:hAnsi="Courier New" w:cs="Courier New" w:hint="eastAsia"/>
          <w:sz w:val="44"/>
          <w:szCs w:val="44"/>
          <w:lang w:val="en-US" w:eastAsia="zh-CN"/>
        </w:rPr>
        <w:t>5</w:t>
      </w:r>
      <w:r w:rsidRPr="00F95A29">
        <w:rPr>
          <w:rFonts w:ascii="方正小标宋简体" w:eastAsia="方正小标宋简体" w:hAnsi="Courier New" w:cs="Courier New" w:hint="eastAsia"/>
          <w:sz w:val="44"/>
          <w:szCs w:val="44"/>
          <w:lang w:val="en-US" w:eastAsia="zh-CN"/>
        </w:rPr>
        <w:t>年秋季学期寒假</w:t>
      </w:r>
      <w:bookmarkStart w:id="0" w:name="_Hlk187659239"/>
      <w:r w:rsidR="00F95A29" w:rsidRPr="00F95A29">
        <w:rPr>
          <w:rFonts w:ascii="方正小标宋简体" w:eastAsia="方正小标宋简体" w:hAnsi="Courier New" w:cs="Courier New" w:hint="eastAsia"/>
          <w:sz w:val="44"/>
          <w:szCs w:val="44"/>
          <w:lang w:val="en-US" w:eastAsia="zh-CN"/>
        </w:rPr>
        <w:t>期间</w:t>
      </w:r>
      <w:bookmarkEnd w:id="0"/>
      <w:r w:rsidRPr="00F95A29">
        <w:rPr>
          <w:rFonts w:ascii="方正小标宋简体" w:eastAsia="方正小标宋简体" w:hAnsi="Courier New" w:cs="Courier New"/>
          <w:sz w:val="44"/>
          <w:szCs w:val="44"/>
          <w:lang w:val="en-US" w:eastAsia="zh-CN"/>
        </w:rPr>
        <w:t>有关事宜的通知</w:t>
      </w:r>
    </w:p>
    <w:p w14:paraId="1A724E76" w14:textId="77777777" w:rsidR="00696DD2" w:rsidRPr="00696DD2" w:rsidRDefault="00696DD2" w:rsidP="00696DD2">
      <w:pPr>
        <w:shd w:val="clear" w:color="auto" w:fill="FFFFFF"/>
        <w:spacing w:beforeLines="100" w:before="240" w:after="0" w:line="540" w:lineRule="exact"/>
        <w:jc w:val="center"/>
        <w:rPr>
          <w:rFonts w:ascii="方正小标宋简体" w:eastAsia="方正小标宋简体" w:hAnsi="Courier New" w:cs="Courier New"/>
          <w:sz w:val="44"/>
          <w:szCs w:val="44"/>
          <w:lang w:val="en-US" w:eastAsia="zh-CN"/>
        </w:rPr>
      </w:pPr>
    </w:p>
    <w:p w14:paraId="7C22912F" w14:textId="28EDFD89" w:rsidR="00370864" w:rsidRPr="00F95A29" w:rsidRDefault="00370864" w:rsidP="00F95A29">
      <w:pPr>
        <w:shd w:val="clear" w:color="auto" w:fill="FFFFFF"/>
        <w:spacing w:before="0" w:after="0" w:line="540" w:lineRule="exact"/>
        <w:jc w:val="both"/>
        <w:rPr>
          <w:rFonts w:ascii="仿宋_gb2312" w:eastAsia="仿宋_gb2312" w:hAnsi="Courier New" w:cs="Courier New"/>
          <w:sz w:val="32"/>
          <w:szCs w:val="32"/>
          <w:lang w:val="en-US" w:eastAsia="zh-CN"/>
        </w:rPr>
      </w:pPr>
      <w:r w:rsidRPr="00F95A29">
        <w:rPr>
          <w:rFonts w:ascii="仿宋_gb2312" w:eastAsia="仿宋_gb2312" w:hAnsi="Courier New" w:cs="Courier New" w:hint="eastAsia"/>
          <w:sz w:val="32"/>
          <w:szCs w:val="32"/>
          <w:lang w:val="en-US" w:eastAsia="zh-CN"/>
        </w:rPr>
        <w:t>全院师生：</w:t>
      </w:r>
    </w:p>
    <w:p w14:paraId="79090DF7" w14:textId="0A84C722" w:rsidR="00F234EF" w:rsidRDefault="00370864" w:rsidP="00CB4767">
      <w:pPr>
        <w:shd w:val="clear" w:color="auto" w:fill="FFFFFF"/>
        <w:spacing w:before="0" w:after="0" w:line="540" w:lineRule="exact"/>
        <w:ind w:firstLineChars="200" w:firstLine="640"/>
        <w:jc w:val="both"/>
        <w:rPr>
          <w:rFonts w:ascii="仿宋_gb2312" w:eastAsia="仿宋_gb2312" w:hAnsi="Courier New" w:cs="Courier New"/>
          <w:sz w:val="32"/>
          <w:szCs w:val="32"/>
          <w:lang w:val="en-US" w:eastAsia="zh-CN"/>
        </w:rPr>
      </w:pPr>
      <w:r w:rsidRPr="00F95A29">
        <w:rPr>
          <w:rFonts w:ascii="仿宋_gb2312" w:eastAsia="仿宋_gb2312" w:hAnsi="Courier New" w:cs="Courier New" w:hint="eastAsia"/>
          <w:sz w:val="32"/>
          <w:szCs w:val="32"/>
          <w:lang w:val="en-US" w:eastAsia="zh-CN"/>
        </w:rPr>
        <w:t>根据学校校历安排，结合学院实际，现将202</w:t>
      </w:r>
      <w:r w:rsidR="00A85886">
        <w:rPr>
          <w:rFonts w:ascii="仿宋_gb2312" w:eastAsia="仿宋_gb2312" w:hAnsi="Courier New" w:cs="Courier New" w:hint="eastAsia"/>
          <w:sz w:val="32"/>
          <w:szCs w:val="32"/>
          <w:lang w:val="en-US" w:eastAsia="zh-CN"/>
        </w:rPr>
        <w:t>5</w:t>
      </w:r>
      <w:r w:rsidRPr="00F95A29">
        <w:rPr>
          <w:rFonts w:ascii="仿宋_gb2312" w:eastAsia="仿宋_gb2312" w:hAnsi="Courier New" w:cs="Courier New" w:hint="eastAsia"/>
          <w:sz w:val="32"/>
          <w:szCs w:val="32"/>
          <w:lang w:val="en-US" w:eastAsia="zh-CN"/>
        </w:rPr>
        <w:t>年秋季学期寒假</w:t>
      </w:r>
      <w:r w:rsidR="00F95A29" w:rsidRPr="00F95A29">
        <w:rPr>
          <w:rFonts w:ascii="仿宋_gb2312" w:eastAsia="仿宋_gb2312" w:hAnsi="Courier New" w:cs="Courier New" w:hint="eastAsia"/>
          <w:sz w:val="32"/>
          <w:szCs w:val="32"/>
          <w:lang w:val="en-US" w:eastAsia="zh-CN"/>
        </w:rPr>
        <w:t>期间</w:t>
      </w:r>
      <w:r w:rsidRPr="00F95A29">
        <w:rPr>
          <w:rFonts w:ascii="仿宋_gb2312" w:eastAsia="仿宋_gb2312" w:hAnsi="Courier New" w:cs="Courier New" w:hint="eastAsia"/>
          <w:sz w:val="32"/>
          <w:szCs w:val="32"/>
          <w:lang w:val="en-US" w:eastAsia="zh-CN"/>
        </w:rPr>
        <w:t>安排及有关事宜通知如下：</w:t>
      </w:r>
    </w:p>
    <w:p w14:paraId="2899245F" w14:textId="6BC60EAC" w:rsidR="00CB4767" w:rsidRDefault="00E25CCD" w:rsidP="00CB4767">
      <w:pPr>
        <w:shd w:val="clear" w:color="auto" w:fill="FFFFFF"/>
        <w:spacing w:before="0" w:after="0" w:line="540" w:lineRule="exact"/>
        <w:ind w:firstLineChars="200" w:firstLine="640"/>
        <w:jc w:val="both"/>
        <w:rPr>
          <w:rFonts w:ascii="仿宋_gb2312" w:eastAsia="仿宋_gb2312" w:hAnsi="Courier New" w:cs="Courier New"/>
          <w:sz w:val="32"/>
          <w:szCs w:val="32"/>
          <w:lang w:val="en-US" w:eastAsia="zh-CN"/>
        </w:rPr>
      </w:pPr>
      <w:r w:rsidRPr="00F95A29">
        <w:rPr>
          <w:rFonts w:ascii="仿宋_gb2312" w:eastAsia="仿宋_gb2312" w:hAnsi="Courier New" w:cs="Courier New"/>
          <w:sz w:val="32"/>
          <w:szCs w:val="32"/>
          <w:lang w:val="en-US" w:eastAsia="zh-CN"/>
        </w:rPr>
        <w:t>202</w:t>
      </w:r>
      <w:r w:rsidR="00A85886">
        <w:rPr>
          <w:rFonts w:ascii="仿宋_gb2312" w:eastAsia="仿宋_gb2312" w:hAnsi="Courier New" w:cs="Courier New" w:hint="eastAsia"/>
          <w:sz w:val="32"/>
          <w:szCs w:val="32"/>
          <w:lang w:val="en-US" w:eastAsia="zh-CN"/>
        </w:rPr>
        <w:t>6</w:t>
      </w:r>
      <w:r w:rsidRPr="00F95A29">
        <w:rPr>
          <w:rFonts w:ascii="仿宋_gb2312" w:eastAsia="仿宋_gb2312" w:hAnsi="Courier New" w:cs="Courier New"/>
          <w:sz w:val="32"/>
          <w:szCs w:val="32"/>
          <w:lang w:val="en-US" w:eastAsia="zh-CN"/>
        </w:rPr>
        <w:t>年1月</w:t>
      </w:r>
      <w:r w:rsidR="00A85886">
        <w:rPr>
          <w:rFonts w:ascii="仿宋_gb2312" w:eastAsia="仿宋_gb2312" w:hAnsi="Courier New" w:cs="Courier New" w:hint="eastAsia"/>
          <w:sz w:val="32"/>
          <w:szCs w:val="32"/>
          <w:lang w:val="en-US" w:eastAsia="zh-CN"/>
        </w:rPr>
        <w:t>27</w:t>
      </w:r>
      <w:r w:rsidRPr="00F95A29">
        <w:rPr>
          <w:rFonts w:ascii="仿宋_gb2312" w:eastAsia="仿宋_gb2312" w:hAnsi="Courier New" w:cs="Courier New"/>
          <w:sz w:val="32"/>
          <w:szCs w:val="32"/>
          <w:lang w:val="en-US" w:eastAsia="zh-CN"/>
        </w:rPr>
        <w:t>日-202</w:t>
      </w:r>
      <w:r w:rsidR="00A85886">
        <w:rPr>
          <w:rFonts w:ascii="仿宋_gb2312" w:eastAsia="仿宋_gb2312" w:hAnsi="Courier New" w:cs="Courier New" w:hint="eastAsia"/>
          <w:sz w:val="32"/>
          <w:szCs w:val="32"/>
          <w:lang w:val="en-US" w:eastAsia="zh-CN"/>
        </w:rPr>
        <w:t>6</w:t>
      </w:r>
      <w:r w:rsidRPr="00F95A29">
        <w:rPr>
          <w:rFonts w:ascii="仿宋_gb2312" w:eastAsia="仿宋_gb2312" w:hAnsi="Courier New" w:cs="Courier New"/>
          <w:sz w:val="32"/>
          <w:szCs w:val="32"/>
          <w:lang w:val="en-US" w:eastAsia="zh-CN"/>
        </w:rPr>
        <w:t>年</w:t>
      </w:r>
      <w:r w:rsidR="00A85886">
        <w:rPr>
          <w:rFonts w:ascii="仿宋_gb2312" w:eastAsia="仿宋_gb2312" w:hAnsi="Courier New" w:cs="Courier New" w:hint="eastAsia"/>
          <w:sz w:val="32"/>
          <w:szCs w:val="32"/>
          <w:lang w:val="en-US" w:eastAsia="zh-CN"/>
        </w:rPr>
        <w:t>3</w:t>
      </w:r>
      <w:r w:rsidRPr="00F95A29">
        <w:rPr>
          <w:rFonts w:ascii="仿宋_gb2312" w:eastAsia="仿宋_gb2312" w:hAnsi="Courier New" w:cs="Courier New"/>
          <w:sz w:val="32"/>
          <w:szCs w:val="32"/>
          <w:lang w:val="en-US" w:eastAsia="zh-CN"/>
        </w:rPr>
        <w:t>月</w:t>
      </w:r>
      <w:r w:rsidR="00A85886">
        <w:rPr>
          <w:rFonts w:ascii="仿宋_gb2312" w:eastAsia="仿宋_gb2312" w:hAnsi="Courier New" w:cs="Courier New" w:hint="eastAsia"/>
          <w:sz w:val="32"/>
          <w:szCs w:val="32"/>
          <w:lang w:val="en-US" w:eastAsia="zh-CN"/>
        </w:rPr>
        <w:t>7</w:t>
      </w:r>
      <w:r w:rsidRPr="00F95A29">
        <w:rPr>
          <w:rFonts w:ascii="仿宋_gb2312" w:eastAsia="仿宋_gb2312" w:hAnsi="Courier New" w:cs="Courier New"/>
          <w:sz w:val="32"/>
          <w:szCs w:val="32"/>
          <w:lang w:val="en-US" w:eastAsia="zh-CN"/>
        </w:rPr>
        <w:t>日为寒假，实验中心启动假期管理模式，届时将关闭</w:t>
      </w:r>
      <w:r w:rsidR="00F56B8C" w:rsidRPr="00F95A29">
        <w:rPr>
          <w:rFonts w:ascii="仿宋_gb2312" w:eastAsia="仿宋_gb2312" w:hAnsi="Courier New" w:cs="Courier New" w:hint="eastAsia"/>
          <w:sz w:val="32"/>
          <w:szCs w:val="32"/>
          <w:lang w:val="en-US" w:eastAsia="zh-CN"/>
        </w:rPr>
        <w:t>所有</w:t>
      </w:r>
      <w:r w:rsidRPr="00F95A29">
        <w:rPr>
          <w:rFonts w:ascii="仿宋_gb2312" w:eastAsia="仿宋_gb2312" w:hAnsi="Courier New" w:cs="Courier New"/>
          <w:sz w:val="32"/>
          <w:szCs w:val="32"/>
          <w:lang w:val="en-US" w:eastAsia="zh-CN"/>
        </w:rPr>
        <w:t>实验室直至</w:t>
      </w:r>
      <w:r w:rsidR="00A85886">
        <w:rPr>
          <w:rFonts w:ascii="仿宋_gb2312" w:eastAsia="仿宋_gb2312" w:hAnsi="Courier New" w:cs="Courier New" w:hint="eastAsia"/>
          <w:sz w:val="32"/>
          <w:szCs w:val="32"/>
          <w:lang w:val="en-US" w:eastAsia="zh-CN"/>
        </w:rPr>
        <w:t>3</w:t>
      </w:r>
      <w:r w:rsidRPr="00F95A29">
        <w:rPr>
          <w:rFonts w:ascii="仿宋_gb2312" w:eastAsia="仿宋_gb2312" w:hAnsi="Courier New" w:cs="Courier New"/>
          <w:sz w:val="32"/>
          <w:szCs w:val="32"/>
          <w:lang w:val="en-US" w:eastAsia="zh-CN"/>
        </w:rPr>
        <w:t>月</w:t>
      </w:r>
      <w:r w:rsidR="00A85886">
        <w:rPr>
          <w:rFonts w:ascii="仿宋_gb2312" w:eastAsia="仿宋_gb2312" w:hAnsi="Courier New" w:cs="Courier New" w:hint="eastAsia"/>
          <w:sz w:val="32"/>
          <w:szCs w:val="32"/>
          <w:lang w:val="en-US" w:eastAsia="zh-CN"/>
        </w:rPr>
        <w:t>8</w:t>
      </w:r>
      <w:r w:rsidRPr="00F95A29">
        <w:rPr>
          <w:rFonts w:ascii="仿宋_gb2312" w:eastAsia="仿宋_gb2312" w:hAnsi="Courier New" w:cs="Courier New"/>
          <w:sz w:val="32"/>
          <w:szCs w:val="32"/>
          <w:lang w:val="en-US" w:eastAsia="zh-CN"/>
        </w:rPr>
        <w:t>日重启。按照学校相关规定</w:t>
      </w:r>
      <w:r w:rsidR="00F95A29" w:rsidRPr="00F95A29">
        <w:rPr>
          <w:rFonts w:ascii="仿宋_gb2312" w:eastAsia="仿宋_gb2312" w:hAnsi="Courier New" w:cs="Courier New" w:hint="eastAsia"/>
          <w:sz w:val="32"/>
          <w:szCs w:val="32"/>
          <w:lang w:val="en-US" w:eastAsia="zh-CN"/>
        </w:rPr>
        <w:t>，</w:t>
      </w:r>
      <w:r w:rsidRPr="00F95A29">
        <w:rPr>
          <w:rFonts w:ascii="仿宋_gb2312" w:eastAsia="仿宋_gb2312" w:hAnsi="Courier New" w:cs="Courier New"/>
          <w:sz w:val="32"/>
          <w:szCs w:val="32"/>
          <w:lang w:val="en-US" w:eastAsia="zh-CN"/>
        </w:rPr>
        <w:t>实验中心</w:t>
      </w:r>
      <w:r w:rsidRPr="00F95A29">
        <w:rPr>
          <w:rFonts w:ascii="仿宋_gb2312" w:eastAsia="仿宋_gb2312" w:hAnsi="Courier New" w:cs="Courier New" w:hint="eastAsia"/>
          <w:sz w:val="32"/>
          <w:szCs w:val="32"/>
          <w:lang w:val="en-US" w:eastAsia="zh-CN"/>
        </w:rPr>
        <w:t>寒假关闭的实验室要切断电、水、气源，锁好门窗，</w:t>
      </w:r>
      <w:r w:rsidRPr="00F95A29">
        <w:rPr>
          <w:rFonts w:ascii="仿宋_gb2312" w:eastAsia="仿宋_gb2312" w:hAnsi="Courier New" w:cs="Courier New"/>
          <w:sz w:val="32"/>
          <w:szCs w:val="32"/>
          <w:lang w:val="en-US" w:eastAsia="zh-CN"/>
        </w:rPr>
        <w:t>关闭后将粘贴封条，严禁各类人员私自擅入相关区域。</w:t>
      </w:r>
    </w:p>
    <w:p w14:paraId="0044A3C4" w14:textId="467243A0" w:rsidR="00370864" w:rsidRDefault="002553ED" w:rsidP="00CB4767">
      <w:pPr>
        <w:shd w:val="clear" w:color="auto" w:fill="FFFFFF"/>
        <w:spacing w:before="0" w:after="0" w:line="540" w:lineRule="exact"/>
        <w:ind w:firstLineChars="200" w:firstLine="640"/>
        <w:jc w:val="both"/>
        <w:rPr>
          <w:rFonts w:ascii="仿宋_gb2312" w:eastAsia="仿宋_gb2312" w:hAnsi="Courier New" w:cs="Courier New"/>
          <w:sz w:val="32"/>
          <w:szCs w:val="32"/>
          <w:lang w:val="en-US" w:eastAsia="zh-CN"/>
        </w:rPr>
      </w:pPr>
      <w:r w:rsidRPr="00F95A29">
        <w:rPr>
          <w:rFonts w:ascii="仿宋_gb2312" w:eastAsia="仿宋_gb2312" w:hAnsi="Courier New" w:cs="Courier New" w:hint="eastAsia"/>
          <w:sz w:val="32"/>
          <w:szCs w:val="32"/>
          <w:lang w:val="en-US" w:eastAsia="zh-CN"/>
        </w:rPr>
        <w:t>学院</w:t>
      </w:r>
      <w:r w:rsidR="00E25CCD" w:rsidRPr="00F95A29">
        <w:rPr>
          <w:rFonts w:ascii="仿宋_gb2312" w:eastAsia="仿宋_gb2312" w:hAnsi="Courier New" w:cs="Courier New" w:hint="eastAsia"/>
          <w:sz w:val="32"/>
          <w:szCs w:val="32"/>
          <w:lang w:val="en-US" w:eastAsia="zh-CN"/>
        </w:rPr>
        <w:t>值班人员做好</w:t>
      </w:r>
      <w:r w:rsidR="00F56B8C" w:rsidRPr="00F95A29">
        <w:rPr>
          <w:rFonts w:ascii="仿宋_gb2312" w:eastAsia="仿宋_gb2312" w:hAnsi="Courier New" w:cs="Courier New" w:hint="eastAsia"/>
          <w:sz w:val="32"/>
          <w:szCs w:val="32"/>
          <w:lang w:val="en-US" w:eastAsia="zh-CN"/>
        </w:rPr>
        <w:t>未张贴封条</w:t>
      </w:r>
      <w:r w:rsidR="00E25CCD" w:rsidRPr="00F95A29">
        <w:rPr>
          <w:rFonts w:ascii="仿宋_gb2312" w:eastAsia="仿宋_gb2312" w:hAnsi="Courier New" w:cs="Courier New" w:hint="eastAsia"/>
          <w:sz w:val="32"/>
          <w:szCs w:val="32"/>
          <w:lang w:val="en-US" w:eastAsia="zh-CN"/>
        </w:rPr>
        <w:t>实验室的安全巡查与管理</w:t>
      </w:r>
      <w:r w:rsidR="00F95A29" w:rsidRPr="00F95A29">
        <w:rPr>
          <w:rFonts w:ascii="仿宋_gb2312" w:eastAsia="仿宋_gb2312" w:hAnsi="Courier New" w:cs="Courier New" w:hint="eastAsia"/>
          <w:sz w:val="32"/>
          <w:szCs w:val="32"/>
          <w:lang w:val="en-US" w:eastAsia="zh-CN"/>
        </w:rPr>
        <w:t>，</w:t>
      </w:r>
      <w:r w:rsidR="00E25CCD" w:rsidRPr="00F95A29">
        <w:rPr>
          <w:rFonts w:ascii="仿宋_gb2312" w:eastAsia="仿宋_gb2312" w:hAnsi="Courier New" w:cs="Courier New" w:hint="eastAsia"/>
          <w:sz w:val="32"/>
          <w:szCs w:val="32"/>
          <w:lang w:val="en-US" w:eastAsia="zh-CN"/>
        </w:rPr>
        <w:t>确保假期实验室运行安全、平稳、有序。</w:t>
      </w:r>
      <w:r w:rsidR="0080313A" w:rsidRPr="00F95A29">
        <w:rPr>
          <w:rFonts w:ascii="仿宋_gb2312" w:eastAsia="仿宋_gb2312" w:hAnsi="Courier New" w:cs="Courier New" w:hint="eastAsia"/>
          <w:sz w:val="32"/>
          <w:szCs w:val="32"/>
          <w:lang w:val="en-US" w:eastAsia="zh-CN"/>
        </w:rPr>
        <w:t>若</w:t>
      </w:r>
      <w:proofErr w:type="gramStart"/>
      <w:r w:rsidR="0080313A" w:rsidRPr="00F95A29">
        <w:rPr>
          <w:rFonts w:ascii="仿宋_gb2312" w:eastAsia="仿宋_gb2312" w:hAnsi="Courier New" w:cs="Courier New" w:hint="eastAsia"/>
          <w:sz w:val="32"/>
          <w:szCs w:val="32"/>
          <w:lang w:val="en-US" w:eastAsia="zh-CN"/>
        </w:rPr>
        <w:t>遇安全</w:t>
      </w:r>
      <w:proofErr w:type="gramEnd"/>
      <w:r w:rsidR="0080313A" w:rsidRPr="00F95A29">
        <w:rPr>
          <w:rFonts w:ascii="仿宋_gb2312" w:eastAsia="仿宋_gb2312" w:hAnsi="Courier New" w:cs="Courier New" w:hint="eastAsia"/>
          <w:sz w:val="32"/>
          <w:szCs w:val="32"/>
          <w:lang w:val="en-US" w:eastAsia="zh-CN"/>
        </w:rPr>
        <w:t>突发问题，可协调</w:t>
      </w:r>
      <w:r w:rsidR="00F95A29" w:rsidRPr="00F95A29">
        <w:rPr>
          <w:rFonts w:ascii="仿宋_gb2312" w:eastAsia="仿宋_gb2312" w:hAnsi="Courier New" w:cs="Courier New" w:hint="eastAsia"/>
          <w:sz w:val="32"/>
          <w:szCs w:val="32"/>
          <w:lang w:val="en-US" w:eastAsia="zh-CN"/>
        </w:rPr>
        <w:t>海德学院实验中心</w:t>
      </w:r>
      <w:r w:rsidR="0080313A" w:rsidRPr="00F95A29">
        <w:rPr>
          <w:rFonts w:ascii="仿宋_gb2312" w:eastAsia="仿宋_gb2312" w:hAnsi="Courier New" w:cs="Courier New" w:hint="eastAsia"/>
          <w:sz w:val="32"/>
          <w:szCs w:val="32"/>
          <w:lang w:val="en-US" w:eastAsia="zh-CN"/>
        </w:rPr>
        <w:t>值班人员及时按实验室安全事故应急预案处理。</w:t>
      </w:r>
    </w:p>
    <w:p w14:paraId="28672117" w14:textId="77777777" w:rsidR="00F234EF" w:rsidRPr="00F95A29" w:rsidRDefault="00F234EF" w:rsidP="00CB4767">
      <w:pPr>
        <w:shd w:val="clear" w:color="auto" w:fill="FFFFFF"/>
        <w:spacing w:before="0" w:after="0" w:line="540" w:lineRule="exact"/>
        <w:ind w:firstLineChars="200" w:firstLine="640"/>
        <w:jc w:val="both"/>
        <w:rPr>
          <w:rFonts w:ascii="仿宋_gb2312" w:eastAsia="仿宋_gb2312" w:hAnsi="Courier New" w:cs="Courier New"/>
          <w:sz w:val="32"/>
          <w:szCs w:val="32"/>
          <w:lang w:val="en-US" w:eastAsia="zh-CN"/>
        </w:rPr>
      </w:pPr>
    </w:p>
    <w:p w14:paraId="5E425C34" w14:textId="5F5C3037" w:rsidR="00370864" w:rsidRDefault="00F95A29" w:rsidP="00F95A29">
      <w:pPr>
        <w:shd w:val="clear" w:color="auto" w:fill="FFFFFF"/>
        <w:spacing w:before="0" w:after="0" w:line="540" w:lineRule="exact"/>
        <w:jc w:val="both"/>
        <w:rPr>
          <w:rFonts w:ascii="仿宋_gb2312" w:eastAsia="仿宋_gb2312" w:hAnsi="Courier New" w:cs="Courier New"/>
          <w:sz w:val="32"/>
          <w:szCs w:val="32"/>
          <w:lang w:val="en-US" w:eastAsia="zh-CN"/>
        </w:rPr>
      </w:pPr>
      <w:r>
        <w:rPr>
          <w:rFonts w:ascii="仿宋_gb2312" w:eastAsia="仿宋_gb2312" w:hAnsi="Courier New" w:cs="Courier New" w:hint="eastAsia"/>
          <w:sz w:val="32"/>
          <w:szCs w:val="32"/>
          <w:lang w:val="en-US" w:eastAsia="zh-CN"/>
        </w:rPr>
        <w:t>附件</w:t>
      </w:r>
      <w:r w:rsidR="00CB4767">
        <w:rPr>
          <w:rFonts w:ascii="仿宋_gb2312" w:eastAsia="仿宋_gb2312" w:hAnsi="Courier New" w:cs="Courier New" w:hint="eastAsia"/>
          <w:sz w:val="32"/>
          <w:szCs w:val="32"/>
          <w:lang w:val="en-US" w:eastAsia="zh-CN"/>
        </w:rPr>
        <w:t>1</w:t>
      </w:r>
      <w:r>
        <w:rPr>
          <w:rFonts w:ascii="仿宋_gb2312" w:eastAsia="仿宋_gb2312" w:hAnsi="Courier New" w:cs="Courier New" w:hint="eastAsia"/>
          <w:sz w:val="32"/>
          <w:szCs w:val="32"/>
          <w:lang w:val="en-US" w:eastAsia="zh-CN"/>
        </w:rPr>
        <w:t>：</w:t>
      </w:r>
      <w:r w:rsidR="00370864" w:rsidRPr="00F95A29">
        <w:rPr>
          <w:rFonts w:ascii="仿宋_gb2312" w:eastAsia="仿宋_gb2312" w:hAnsi="Courier New" w:cs="Courier New" w:hint="eastAsia"/>
          <w:sz w:val="32"/>
          <w:szCs w:val="32"/>
          <w:lang w:val="en-US" w:eastAsia="zh-CN"/>
        </w:rPr>
        <w:t>海德</w:t>
      </w:r>
      <w:r w:rsidRPr="00F95A29">
        <w:rPr>
          <w:rFonts w:ascii="仿宋_gb2312" w:eastAsia="仿宋_gb2312" w:hAnsi="Courier New" w:cs="Courier New" w:hint="eastAsia"/>
          <w:sz w:val="32"/>
          <w:szCs w:val="32"/>
          <w:lang w:val="en-US" w:eastAsia="zh-CN"/>
        </w:rPr>
        <w:t>学院</w:t>
      </w:r>
      <w:r w:rsidR="00370864" w:rsidRPr="00F95A29">
        <w:rPr>
          <w:rFonts w:ascii="仿宋_gb2312" w:eastAsia="仿宋_gb2312" w:hAnsi="Courier New" w:cs="Courier New" w:hint="eastAsia"/>
          <w:sz w:val="32"/>
          <w:szCs w:val="32"/>
          <w:lang w:val="en-US" w:eastAsia="zh-CN"/>
        </w:rPr>
        <w:t>实验中心</w:t>
      </w:r>
      <w:r w:rsidR="0080313A" w:rsidRPr="00F95A29">
        <w:rPr>
          <w:rFonts w:ascii="仿宋_gb2312" w:eastAsia="仿宋_gb2312" w:hAnsi="Courier New" w:cs="Courier New" w:hint="eastAsia"/>
          <w:sz w:val="32"/>
          <w:szCs w:val="32"/>
          <w:lang w:val="en-US" w:eastAsia="zh-CN"/>
        </w:rPr>
        <w:t>人员</w:t>
      </w:r>
      <w:r w:rsidR="00370864" w:rsidRPr="00F95A29">
        <w:rPr>
          <w:rFonts w:ascii="仿宋_gb2312" w:eastAsia="仿宋_gb2312" w:hAnsi="Courier New" w:cs="Courier New" w:hint="eastAsia"/>
          <w:sz w:val="32"/>
          <w:szCs w:val="32"/>
          <w:lang w:val="en-US" w:eastAsia="zh-CN"/>
        </w:rPr>
        <w:t>寒假值班表</w:t>
      </w:r>
    </w:p>
    <w:p w14:paraId="53C3616F" w14:textId="120F74DF" w:rsidR="00CB4767" w:rsidRPr="00CB4767" w:rsidRDefault="00CB4767" w:rsidP="00F95A29">
      <w:pPr>
        <w:shd w:val="clear" w:color="auto" w:fill="FFFFFF"/>
        <w:spacing w:before="0" w:after="0" w:line="540" w:lineRule="exact"/>
        <w:jc w:val="both"/>
        <w:rPr>
          <w:rFonts w:ascii="仿宋_gb2312" w:eastAsia="仿宋_gb2312" w:hAnsi="Courier New" w:cs="Courier New"/>
          <w:sz w:val="32"/>
          <w:szCs w:val="32"/>
          <w:lang w:val="en-US" w:eastAsia="zh-CN"/>
        </w:rPr>
      </w:pPr>
      <w:r>
        <w:rPr>
          <w:rFonts w:ascii="仿宋_gb2312" w:eastAsia="仿宋_gb2312" w:hAnsi="Courier New" w:cs="Courier New" w:hint="eastAsia"/>
          <w:sz w:val="32"/>
          <w:szCs w:val="32"/>
          <w:lang w:val="en-US" w:eastAsia="zh-CN"/>
        </w:rPr>
        <w:t>附件2：</w:t>
      </w:r>
      <w:r w:rsidR="00696DD2">
        <w:rPr>
          <w:rFonts w:ascii="仿宋_gb2312" w:eastAsia="仿宋_gb2312" w:hAnsi="Courier New" w:cs="Courier New" w:hint="eastAsia"/>
          <w:sz w:val="32"/>
          <w:szCs w:val="32"/>
          <w:lang w:val="en-US" w:eastAsia="zh-CN"/>
        </w:rPr>
        <w:t>实验中心</w:t>
      </w:r>
      <w:r>
        <w:rPr>
          <w:rFonts w:ascii="仿宋_gb2312" w:eastAsia="仿宋_gb2312" w:hAnsi="Courier New" w:cs="Courier New" w:hint="eastAsia"/>
          <w:sz w:val="32"/>
          <w:szCs w:val="32"/>
          <w:lang w:val="en-US" w:eastAsia="zh-CN"/>
        </w:rPr>
        <w:t>封条张贴情况</w:t>
      </w:r>
    </w:p>
    <w:p w14:paraId="015A049E" w14:textId="77777777" w:rsidR="00F95A29" w:rsidRDefault="00F95A29" w:rsidP="00F95A29">
      <w:pPr>
        <w:shd w:val="clear" w:color="auto" w:fill="FFFFFF"/>
        <w:spacing w:before="0" w:after="0" w:line="540" w:lineRule="exact"/>
        <w:jc w:val="both"/>
        <w:rPr>
          <w:rFonts w:ascii="仿宋_gb2312" w:eastAsia="仿宋_gb2312" w:hAnsi="Courier New" w:cs="Courier New"/>
          <w:sz w:val="32"/>
          <w:szCs w:val="32"/>
          <w:lang w:val="en-US" w:eastAsia="zh-CN"/>
        </w:rPr>
      </w:pPr>
    </w:p>
    <w:p w14:paraId="06E6A6D3" w14:textId="77777777" w:rsidR="00F95A29" w:rsidRDefault="00F95A29" w:rsidP="00F95A29">
      <w:pPr>
        <w:spacing w:line="540" w:lineRule="exact"/>
        <w:ind w:rightChars="250" w:right="550"/>
        <w:jc w:val="right"/>
        <w:rPr>
          <w:rFonts w:ascii="宋体" w:eastAsia="宋体" w:hAnsi="宋体" w:cs="宋体" w:hint="eastAsia"/>
          <w:sz w:val="24"/>
          <w:szCs w:val="24"/>
          <w:lang w:eastAsia="zh-CN"/>
        </w:rPr>
      </w:pPr>
      <w:r>
        <w:rPr>
          <w:rFonts w:ascii="仿宋_gb2312" w:eastAsia="仿宋_gb2312" w:hAnsi="宋体" w:cs="宋体" w:hint="eastAsia"/>
          <w:sz w:val="32"/>
          <w:szCs w:val="32"/>
          <w:lang w:eastAsia="zh-CN"/>
        </w:rPr>
        <w:t>海德学院</w:t>
      </w:r>
    </w:p>
    <w:p w14:paraId="599A8DEB" w14:textId="53ED5C01" w:rsidR="00F95A29" w:rsidRDefault="00F95A29" w:rsidP="00F95A29">
      <w:pPr>
        <w:spacing w:line="540" w:lineRule="exact"/>
        <w:jc w:val="right"/>
        <w:rPr>
          <w:rFonts w:ascii="仿宋_gb2312" w:eastAsia="仿宋_gb2312" w:hAnsi="宋体" w:cs="宋体" w:hint="eastAsia"/>
          <w:sz w:val="32"/>
          <w:szCs w:val="32"/>
          <w:lang w:eastAsia="zh-CN"/>
        </w:rPr>
      </w:pPr>
      <w:r>
        <w:rPr>
          <w:rFonts w:eastAsia="宋体"/>
          <w:sz w:val="32"/>
          <w:szCs w:val="32"/>
          <w:lang w:eastAsia="zh-CN"/>
        </w:rPr>
        <w:t>202</w:t>
      </w:r>
      <w:r w:rsidR="00A85886">
        <w:rPr>
          <w:rFonts w:eastAsia="宋体" w:hint="eastAsia"/>
          <w:sz w:val="32"/>
          <w:szCs w:val="32"/>
          <w:lang w:val="en-US" w:eastAsia="zh-CN"/>
        </w:rPr>
        <w:t>6</w:t>
      </w:r>
      <w:r>
        <w:rPr>
          <w:rFonts w:ascii="仿宋_gb2312" w:eastAsia="仿宋_gb2312" w:hAnsi="宋体" w:cs="宋体" w:hint="eastAsia"/>
          <w:sz w:val="32"/>
          <w:szCs w:val="32"/>
          <w:lang w:eastAsia="zh-CN"/>
        </w:rPr>
        <w:t>年</w:t>
      </w:r>
      <w:r>
        <w:rPr>
          <w:rFonts w:eastAsia="宋体" w:hint="eastAsia"/>
          <w:sz w:val="32"/>
          <w:szCs w:val="32"/>
          <w:lang w:val="en-US" w:eastAsia="zh-CN"/>
        </w:rPr>
        <w:t>1</w:t>
      </w:r>
      <w:r>
        <w:rPr>
          <w:rFonts w:ascii="仿宋_gb2312" w:eastAsia="仿宋_gb2312" w:hAnsi="宋体" w:cs="宋体" w:hint="eastAsia"/>
          <w:sz w:val="32"/>
          <w:szCs w:val="32"/>
          <w:lang w:eastAsia="zh-CN"/>
        </w:rPr>
        <w:t>月</w:t>
      </w:r>
      <w:r w:rsidR="00A85886">
        <w:rPr>
          <w:rFonts w:ascii="仿宋_gb2312" w:eastAsia="仿宋_gb2312" w:hAnsi="宋体" w:cs="宋体" w:hint="eastAsia"/>
          <w:sz w:val="32"/>
          <w:szCs w:val="32"/>
          <w:lang w:val="en-US" w:eastAsia="zh-CN"/>
        </w:rPr>
        <w:t>2</w:t>
      </w:r>
      <w:r w:rsidR="00037C43">
        <w:rPr>
          <w:rFonts w:ascii="仿宋_gb2312" w:eastAsia="仿宋_gb2312" w:hAnsi="宋体" w:cs="宋体" w:hint="eastAsia"/>
          <w:sz w:val="32"/>
          <w:szCs w:val="32"/>
          <w:lang w:val="en-US" w:eastAsia="zh-CN"/>
        </w:rPr>
        <w:t>6</w:t>
      </w:r>
      <w:r>
        <w:rPr>
          <w:rFonts w:ascii="仿宋_gb2312" w:eastAsia="仿宋_gb2312" w:hAnsi="宋体" w:cs="宋体" w:hint="eastAsia"/>
          <w:sz w:val="32"/>
          <w:szCs w:val="32"/>
          <w:lang w:eastAsia="zh-CN"/>
        </w:rPr>
        <w:t>日</w:t>
      </w:r>
    </w:p>
    <w:p w14:paraId="5F0CBE1F" w14:textId="77777777" w:rsidR="00F95A29" w:rsidRDefault="00F95A29" w:rsidP="00F95A29">
      <w:pPr>
        <w:shd w:val="clear" w:color="auto" w:fill="FFFFFF"/>
        <w:spacing w:before="0" w:after="0" w:line="540" w:lineRule="exact"/>
        <w:jc w:val="both"/>
        <w:rPr>
          <w:rFonts w:ascii="仿宋_gb2312" w:eastAsia="仿宋_gb2312" w:hAnsi="Courier New" w:cs="Courier New"/>
          <w:sz w:val="32"/>
          <w:szCs w:val="32"/>
          <w:lang w:val="en-US" w:eastAsia="zh-CN"/>
        </w:rPr>
      </w:pPr>
    </w:p>
    <w:p w14:paraId="6A42FCD2" w14:textId="77777777" w:rsidR="00F95A29" w:rsidRDefault="00F95A29" w:rsidP="00F95A29">
      <w:pPr>
        <w:shd w:val="clear" w:color="auto" w:fill="FFFFFF"/>
        <w:spacing w:before="0" w:after="0" w:line="540" w:lineRule="exact"/>
        <w:jc w:val="both"/>
        <w:rPr>
          <w:rFonts w:ascii="仿宋_gb2312" w:eastAsia="仿宋_gb2312" w:hAnsi="Courier New" w:cs="Courier New"/>
          <w:sz w:val="32"/>
          <w:szCs w:val="32"/>
          <w:lang w:val="en-US" w:eastAsia="zh-CN"/>
        </w:rPr>
      </w:pPr>
    </w:p>
    <w:p w14:paraId="058FF275" w14:textId="77777777" w:rsidR="00CB4767" w:rsidRDefault="00CB4767" w:rsidP="00CB4767">
      <w:pPr>
        <w:spacing w:before="0" w:after="0" w:line="540" w:lineRule="exact"/>
        <w:rPr>
          <w:rFonts w:ascii="黑体" w:eastAsia="黑体" w:hAnsi="黑体" w:cs="宋体" w:hint="eastAsia"/>
          <w:sz w:val="32"/>
          <w:szCs w:val="32"/>
          <w:lang w:val="en-US" w:eastAsia="zh-CN"/>
        </w:rPr>
      </w:pPr>
    </w:p>
    <w:p w14:paraId="30688B2F" w14:textId="7E5518B7" w:rsidR="00F95A29" w:rsidRDefault="00F95A29" w:rsidP="00CB4767">
      <w:pPr>
        <w:spacing w:before="0" w:after="0" w:line="540" w:lineRule="exact"/>
        <w:rPr>
          <w:rFonts w:ascii="黑体" w:eastAsia="黑体" w:hAnsi="黑体" w:cs="宋体" w:hint="eastAsia"/>
          <w:sz w:val="32"/>
          <w:szCs w:val="32"/>
          <w:lang w:val="en-US" w:eastAsia="zh-CN"/>
        </w:rPr>
      </w:pPr>
      <w:r w:rsidRPr="00CB4767">
        <w:rPr>
          <w:rFonts w:ascii="黑体" w:eastAsia="黑体" w:hAnsi="黑体" w:cs="宋体" w:hint="eastAsia"/>
          <w:sz w:val="32"/>
          <w:szCs w:val="32"/>
          <w:lang w:val="en-US" w:eastAsia="zh-CN"/>
        </w:rPr>
        <w:lastRenderedPageBreak/>
        <w:t>附件</w:t>
      </w:r>
      <w:r w:rsidR="00CB4767">
        <w:rPr>
          <w:rFonts w:ascii="黑体" w:eastAsia="黑体" w:hAnsi="黑体" w:cs="宋体" w:hint="eastAsia"/>
          <w:sz w:val="32"/>
          <w:szCs w:val="32"/>
          <w:lang w:val="en-US" w:eastAsia="zh-CN"/>
        </w:rPr>
        <w:t>1</w:t>
      </w:r>
    </w:p>
    <w:p w14:paraId="4134D37B" w14:textId="77777777" w:rsidR="00CB4767" w:rsidRPr="00CB4767" w:rsidRDefault="00CB4767" w:rsidP="00CB4767">
      <w:pPr>
        <w:spacing w:before="0" w:after="0" w:line="540" w:lineRule="exact"/>
        <w:rPr>
          <w:rFonts w:ascii="黑体" w:eastAsia="黑体" w:hAnsi="黑体" w:cs="宋体" w:hint="eastAsia"/>
          <w:sz w:val="32"/>
          <w:szCs w:val="32"/>
          <w:lang w:val="en-US" w:eastAsia="zh-CN"/>
        </w:rPr>
      </w:pPr>
    </w:p>
    <w:p w14:paraId="6E027951" w14:textId="77777777" w:rsidR="00F95A29" w:rsidRPr="00F95A29" w:rsidRDefault="00F95A29" w:rsidP="00F95A29">
      <w:pPr>
        <w:widowControl w:val="0"/>
        <w:snapToGrid w:val="0"/>
        <w:spacing w:before="0" w:after="0"/>
        <w:jc w:val="center"/>
        <w:rPr>
          <w:rFonts w:eastAsia="方正小标宋简体"/>
          <w:kern w:val="2"/>
          <w:sz w:val="44"/>
          <w:szCs w:val="22"/>
          <w:lang w:val="en-US" w:eastAsia="zh-CN"/>
        </w:rPr>
      </w:pPr>
      <w:r w:rsidRPr="00F95A29">
        <w:rPr>
          <w:rFonts w:eastAsia="方正小标宋简体" w:hint="eastAsia"/>
          <w:kern w:val="2"/>
          <w:sz w:val="44"/>
          <w:szCs w:val="22"/>
          <w:lang w:val="en-US" w:eastAsia="zh-CN"/>
        </w:rPr>
        <w:t>海德学院实验中心人员寒假值班表</w:t>
      </w:r>
    </w:p>
    <w:p w14:paraId="373872D4" w14:textId="77777777" w:rsidR="00CB4767" w:rsidRDefault="00CB4767" w:rsidP="00F95A29">
      <w:pPr>
        <w:shd w:val="clear" w:color="auto" w:fill="FFFFFF"/>
        <w:spacing w:before="0" w:after="0" w:line="540" w:lineRule="exact"/>
        <w:jc w:val="both"/>
        <w:rPr>
          <w:rFonts w:ascii="仿宋_gb2312" w:eastAsia="仿宋_gb2312" w:hAnsi="Courier New" w:cs="Courier New"/>
          <w:sz w:val="32"/>
          <w:szCs w:val="32"/>
          <w:lang w:val="en-US" w:eastAsia="zh-CN"/>
        </w:rPr>
      </w:pPr>
    </w:p>
    <w:tbl>
      <w:tblPr>
        <w:tblStyle w:val="aa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1955"/>
        <w:gridCol w:w="1873"/>
        <w:gridCol w:w="1979"/>
        <w:gridCol w:w="2977"/>
      </w:tblGrid>
      <w:tr w:rsidR="005F1936" w14:paraId="3AAE0E1F" w14:textId="77777777" w:rsidTr="005F1936">
        <w:trPr>
          <w:jc w:val="center"/>
        </w:trPr>
        <w:tc>
          <w:tcPr>
            <w:tcW w:w="1955" w:type="dxa"/>
          </w:tcPr>
          <w:p w14:paraId="29726239" w14:textId="77777777" w:rsidR="005F1936" w:rsidRDefault="005F1936" w:rsidP="00DE42F6">
            <w:pPr>
              <w:widowControl w:val="0"/>
              <w:spacing w:before="0" w:after="0"/>
              <w:jc w:val="center"/>
              <w:rPr>
                <w:rFonts w:eastAsia="仿宋_gb2312"/>
                <w:b/>
                <w:kern w:val="2"/>
                <w:sz w:val="32"/>
                <w:szCs w:val="28"/>
                <w:lang w:val="en-US" w:eastAsia="zh-CN"/>
              </w:rPr>
            </w:pPr>
            <w:r>
              <w:rPr>
                <w:rFonts w:eastAsia="仿宋_gb2312" w:hint="eastAsia"/>
                <w:b/>
                <w:kern w:val="2"/>
                <w:sz w:val="32"/>
                <w:szCs w:val="28"/>
                <w:lang w:val="en-US" w:eastAsia="zh-CN"/>
              </w:rPr>
              <w:t>日</w:t>
            </w:r>
            <w:r>
              <w:rPr>
                <w:rFonts w:eastAsia="仿宋_gb2312" w:hint="eastAsia"/>
                <w:b/>
                <w:kern w:val="2"/>
                <w:sz w:val="32"/>
                <w:szCs w:val="28"/>
                <w:lang w:val="en-US" w:eastAsia="zh-CN"/>
              </w:rPr>
              <w:t xml:space="preserve">  </w:t>
            </w:r>
            <w:r>
              <w:rPr>
                <w:rFonts w:eastAsia="仿宋_gb2312" w:hint="eastAsia"/>
                <w:b/>
                <w:kern w:val="2"/>
                <w:sz w:val="32"/>
                <w:szCs w:val="28"/>
                <w:lang w:val="en-US" w:eastAsia="zh-CN"/>
              </w:rPr>
              <w:t>期</w:t>
            </w:r>
          </w:p>
        </w:tc>
        <w:tc>
          <w:tcPr>
            <w:tcW w:w="1873" w:type="dxa"/>
          </w:tcPr>
          <w:p w14:paraId="7F5BDDCC" w14:textId="71F66CA4" w:rsidR="005F1936" w:rsidRDefault="005F1936" w:rsidP="00DE42F6">
            <w:pPr>
              <w:widowControl w:val="0"/>
              <w:spacing w:before="0" w:after="0"/>
              <w:jc w:val="center"/>
              <w:rPr>
                <w:rFonts w:eastAsia="仿宋_gb2312" w:hint="eastAsia"/>
                <w:b/>
                <w:kern w:val="2"/>
                <w:sz w:val="32"/>
                <w:szCs w:val="28"/>
                <w:lang w:val="en-US" w:eastAsia="zh-CN"/>
              </w:rPr>
            </w:pPr>
            <w:r>
              <w:rPr>
                <w:rFonts w:eastAsia="仿宋_gb2312" w:hint="eastAsia"/>
                <w:b/>
                <w:kern w:val="2"/>
                <w:sz w:val="32"/>
                <w:szCs w:val="28"/>
                <w:lang w:val="en-US" w:eastAsia="zh-CN"/>
              </w:rPr>
              <w:t>带班领导</w:t>
            </w:r>
          </w:p>
        </w:tc>
        <w:tc>
          <w:tcPr>
            <w:tcW w:w="1979" w:type="dxa"/>
          </w:tcPr>
          <w:p w14:paraId="242EF987" w14:textId="3821AFA3" w:rsidR="005F1936" w:rsidRDefault="005F1936" w:rsidP="00DE42F6">
            <w:pPr>
              <w:widowControl w:val="0"/>
              <w:spacing w:before="0" w:after="0"/>
              <w:jc w:val="center"/>
              <w:rPr>
                <w:rFonts w:eastAsia="仿宋_gb2312"/>
                <w:b/>
                <w:kern w:val="2"/>
                <w:sz w:val="32"/>
                <w:szCs w:val="28"/>
                <w:lang w:val="en-US" w:eastAsia="zh-CN"/>
              </w:rPr>
            </w:pPr>
            <w:r>
              <w:rPr>
                <w:rFonts w:eastAsia="仿宋_gb2312" w:hint="eastAsia"/>
                <w:b/>
                <w:kern w:val="2"/>
                <w:sz w:val="32"/>
                <w:szCs w:val="28"/>
                <w:lang w:val="en-US" w:eastAsia="zh-CN"/>
              </w:rPr>
              <w:t>值班人员</w:t>
            </w:r>
          </w:p>
        </w:tc>
        <w:tc>
          <w:tcPr>
            <w:tcW w:w="2977" w:type="dxa"/>
          </w:tcPr>
          <w:p w14:paraId="39277B32" w14:textId="77777777" w:rsidR="005F1936" w:rsidRDefault="005F1936" w:rsidP="00DE42F6">
            <w:pPr>
              <w:widowControl w:val="0"/>
              <w:spacing w:before="0" w:after="0"/>
              <w:jc w:val="center"/>
              <w:rPr>
                <w:rFonts w:eastAsia="仿宋_gb2312"/>
                <w:b/>
                <w:kern w:val="2"/>
                <w:sz w:val="32"/>
                <w:szCs w:val="28"/>
                <w:lang w:val="en-US" w:eastAsia="zh-CN"/>
              </w:rPr>
            </w:pPr>
            <w:r>
              <w:rPr>
                <w:rFonts w:eastAsia="仿宋_gb2312" w:hint="eastAsia"/>
                <w:b/>
                <w:kern w:val="2"/>
                <w:sz w:val="32"/>
                <w:szCs w:val="28"/>
                <w:lang w:val="en-US" w:eastAsia="zh-CN"/>
              </w:rPr>
              <w:t>联系方式</w:t>
            </w:r>
          </w:p>
        </w:tc>
      </w:tr>
      <w:tr w:rsidR="005F1936" w14:paraId="7B895991" w14:textId="77777777" w:rsidTr="005F1936">
        <w:trPr>
          <w:jc w:val="center"/>
        </w:trPr>
        <w:tc>
          <w:tcPr>
            <w:tcW w:w="1955" w:type="dxa"/>
          </w:tcPr>
          <w:p w14:paraId="426096C0" w14:textId="48CE4DB3" w:rsidR="005F1936" w:rsidRDefault="005F1936" w:rsidP="00DE42F6">
            <w:pPr>
              <w:shd w:val="clear" w:color="auto" w:fill="FFFFFF"/>
              <w:spacing w:before="0" w:after="0" w:line="540" w:lineRule="exact"/>
              <w:jc w:val="center"/>
              <w:rPr>
                <w:rFonts w:ascii="仿宋_gb2312" w:eastAsia="仿宋_gb2312" w:hAnsi="Courier New" w:cs="Courier New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Courier New" w:cs="Courier New" w:hint="eastAsia"/>
                <w:sz w:val="32"/>
                <w:szCs w:val="32"/>
                <w:lang w:val="en-US" w:eastAsia="zh-CN"/>
              </w:rPr>
              <w:t>2.1-2.7</w:t>
            </w:r>
          </w:p>
        </w:tc>
        <w:tc>
          <w:tcPr>
            <w:tcW w:w="1873" w:type="dxa"/>
            <w:vMerge w:val="restart"/>
            <w:vAlign w:val="center"/>
          </w:tcPr>
          <w:p w14:paraId="2521C667" w14:textId="342F22DE" w:rsidR="005F1936" w:rsidRDefault="005F1936" w:rsidP="005F1936">
            <w:pPr>
              <w:shd w:val="clear" w:color="auto" w:fill="FFFFFF"/>
              <w:spacing w:before="0" w:after="0" w:line="540" w:lineRule="exact"/>
              <w:jc w:val="center"/>
              <w:rPr>
                <w:rFonts w:ascii="仿宋_gb2312" w:eastAsia="仿宋_gb2312" w:hAnsi="Courier New" w:cs="Courier New" w:hint="eastAsia"/>
                <w:sz w:val="32"/>
                <w:szCs w:val="32"/>
                <w:lang w:val="en-US" w:eastAsia="zh-CN"/>
              </w:rPr>
            </w:pPr>
            <w:proofErr w:type="gramStart"/>
            <w:r>
              <w:rPr>
                <w:rFonts w:ascii="仿宋_gb2312" w:eastAsia="仿宋_gb2312" w:hAnsi="Courier New" w:cs="Courier New" w:hint="eastAsia"/>
                <w:sz w:val="32"/>
                <w:szCs w:val="32"/>
                <w:lang w:val="en-US" w:eastAsia="zh-CN"/>
              </w:rPr>
              <w:t>董平</w:t>
            </w:r>
            <w:proofErr w:type="gramEnd"/>
          </w:p>
        </w:tc>
        <w:tc>
          <w:tcPr>
            <w:tcW w:w="1979" w:type="dxa"/>
          </w:tcPr>
          <w:p w14:paraId="0E841546" w14:textId="0258D64C" w:rsidR="005F1936" w:rsidRDefault="005F1936" w:rsidP="00DE42F6">
            <w:pPr>
              <w:shd w:val="clear" w:color="auto" w:fill="FFFFFF"/>
              <w:spacing w:before="0" w:after="0" w:line="540" w:lineRule="exact"/>
              <w:jc w:val="center"/>
              <w:rPr>
                <w:rFonts w:ascii="仿宋_gb2312" w:eastAsia="仿宋_gb2312" w:hAnsi="Courier New" w:cs="Courier New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Courier New" w:cs="Courier New" w:hint="eastAsia"/>
                <w:sz w:val="32"/>
                <w:szCs w:val="32"/>
                <w:lang w:val="en-US" w:eastAsia="zh-CN"/>
              </w:rPr>
              <w:t>刘彬彬</w:t>
            </w:r>
          </w:p>
        </w:tc>
        <w:tc>
          <w:tcPr>
            <w:tcW w:w="2977" w:type="dxa"/>
          </w:tcPr>
          <w:p w14:paraId="7C30E9E1" w14:textId="64B9CA9B" w:rsidR="005F1936" w:rsidRDefault="005F1936" w:rsidP="00DE42F6">
            <w:pPr>
              <w:shd w:val="clear" w:color="auto" w:fill="FFFFFF"/>
              <w:spacing w:before="0" w:after="0" w:line="540" w:lineRule="exact"/>
              <w:jc w:val="center"/>
              <w:rPr>
                <w:rFonts w:ascii="仿宋_gb2312" w:eastAsia="仿宋_gb2312" w:hAnsi="Courier New" w:cs="Courier New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lang w:val="en-US" w:eastAsia="zh-CN"/>
              </w:rPr>
              <w:t>15020063906</w:t>
            </w:r>
          </w:p>
        </w:tc>
      </w:tr>
      <w:tr w:rsidR="005F1936" w14:paraId="39175525" w14:textId="77777777" w:rsidTr="005F1936">
        <w:trPr>
          <w:jc w:val="center"/>
        </w:trPr>
        <w:tc>
          <w:tcPr>
            <w:tcW w:w="1955" w:type="dxa"/>
          </w:tcPr>
          <w:p w14:paraId="5F3E0131" w14:textId="0A14744B" w:rsidR="005F1936" w:rsidRDefault="005F1936" w:rsidP="00DE42F6">
            <w:pPr>
              <w:shd w:val="clear" w:color="auto" w:fill="FFFFFF"/>
              <w:spacing w:before="0" w:after="0" w:line="540" w:lineRule="exact"/>
              <w:jc w:val="center"/>
              <w:rPr>
                <w:rFonts w:ascii="仿宋_gb2312" w:eastAsia="仿宋_gb2312" w:hAnsi="Courier New" w:cs="Courier New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Courier New" w:cs="Courier New" w:hint="eastAsia"/>
                <w:sz w:val="32"/>
                <w:szCs w:val="32"/>
                <w:lang w:val="en-US" w:eastAsia="zh-CN"/>
              </w:rPr>
              <w:t>2.8-2.14</w:t>
            </w:r>
          </w:p>
        </w:tc>
        <w:tc>
          <w:tcPr>
            <w:tcW w:w="1873" w:type="dxa"/>
            <w:vMerge/>
          </w:tcPr>
          <w:p w14:paraId="73371D94" w14:textId="506E57E7" w:rsidR="005F1936" w:rsidRDefault="005F1936" w:rsidP="00DE42F6">
            <w:pPr>
              <w:shd w:val="clear" w:color="auto" w:fill="FFFFFF"/>
              <w:spacing w:before="0" w:after="0" w:line="540" w:lineRule="exact"/>
              <w:jc w:val="center"/>
              <w:rPr>
                <w:rFonts w:ascii="仿宋_gb2312" w:eastAsia="仿宋_gb2312" w:hAnsi="Courier New" w:cs="Courier New" w:hint="eastAsia"/>
                <w:sz w:val="32"/>
                <w:szCs w:val="32"/>
                <w:lang w:val="en-US" w:eastAsia="zh-CN"/>
              </w:rPr>
            </w:pPr>
          </w:p>
        </w:tc>
        <w:tc>
          <w:tcPr>
            <w:tcW w:w="1979" w:type="dxa"/>
          </w:tcPr>
          <w:p w14:paraId="68C095D5" w14:textId="1BC51804" w:rsidR="005F1936" w:rsidRDefault="005F1936" w:rsidP="00DE42F6">
            <w:pPr>
              <w:shd w:val="clear" w:color="auto" w:fill="FFFFFF"/>
              <w:spacing w:before="0" w:after="0" w:line="540" w:lineRule="exact"/>
              <w:jc w:val="center"/>
              <w:rPr>
                <w:rFonts w:ascii="仿宋_gb2312" w:eastAsia="仿宋_gb2312" w:hAnsi="Courier New" w:cs="Courier New"/>
                <w:sz w:val="32"/>
                <w:szCs w:val="32"/>
                <w:lang w:val="en-US" w:eastAsia="zh-CN"/>
              </w:rPr>
            </w:pPr>
            <w:proofErr w:type="gramStart"/>
            <w:r>
              <w:rPr>
                <w:rFonts w:ascii="仿宋_gb2312" w:eastAsia="仿宋_gb2312" w:hAnsi="Courier New" w:cs="Courier New" w:hint="eastAsia"/>
                <w:sz w:val="32"/>
                <w:szCs w:val="32"/>
                <w:lang w:val="en-US" w:eastAsia="zh-CN"/>
              </w:rPr>
              <w:t>唐子涵</w:t>
            </w:r>
            <w:proofErr w:type="gramEnd"/>
          </w:p>
        </w:tc>
        <w:tc>
          <w:tcPr>
            <w:tcW w:w="2977" w:type="dxa"/>
          </w:tcPr>
          <w:p w14:paraId="3F40EED6" w14:textId="16321127" w:rsidR="005F1936" w:rsidRDefault="005F1936" w:rsidP="00DE42F6">
            <w:pPr>
              <w:shd w:val="clear" w:color="auto" w:fill="FFFFFF"/>
              <w:spacing w:before="0" w:after="0" w:line="540" w:lineRule="exact"/>
              <w:jc w:val="center"/>
              <w:rPr>
                <w:rFonts w:ascii="仿宋_gb2312" w:eastAsia="仿宋_gb2312" w:hAnsi="Courier New" w:cs="Courier New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lang w:val="en-US" w:eastAsia="zh-CN"/>
              </w:rPr>
              <w:t>18981256581</w:t>
            </w:r>
          </w:p>
        </w:tc>
      </w:tr>
      <w:tr w:rsidR="005F1936" w14:paraId="4D824517" w14:textId="77777777" w:rsidTr="005F1936">
        <w:trPr>
          <w:jc w:val="center"/>
        </w:trPr>
        <w:tc>
          <w:tcPr>
            <w:tcW w:w="1955" w:type="dxa"/>
          </w:tcPr>
          <w:p w14:paraId="4F2A3845" w14:textId="64CDA9B8" w:rsidR="005F1936" w:rsidRDefault="005F1936" w:rsidP="00DE42F6">
            <w:pPr>
              <w:shd w:val="clear" w:color="auto" w:fill="FFFFFF"/>
              <w:spacing w:before="0" w:after="0" w:line="540" w:lineRule="exact"/>
              <w:jc w:val="center"/>
              <w:rPr>
                <w:rFonts w:ascii="仿宋_gb2312" w:eastAsia="仿宋_gb2312" w:hAnsi="Courier New" w:cs="Courier New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Courier New" w:cs="Courier New" w:hint="eastAsia"/>
                <w:sz w:val="32"/>
                <w:szCs w:val="32"/>
                <w:lang w:val="en-US" w:eastAsia="zh-CN"/>
              </w:rPr>
              <w:t>2.15-2.21</w:t>
            </w:r>
          </w:p>
        </w:tc>
        <w:tc>
          <w:tcPr>
            <w:tcW w:w="1873" w:type="dxa"/>
            <w:vMerge/>
          </w:tcPr>
          <w:p w14:paraId="76BB37D7" w14:textId="4A4BCE62" w:rsidR="005F1936" w:rsidRDefault="005F1936" w:rsidP="00DE42F6">
            <w:pPr>
              <w:shd w:val="clear" w:color="auto" w:fill="FFFFFF"/>
              <w:spacing w:before="0" w:after="0" w:line="540" w:lineRule="exact"/>
              <w:jc w:val="center"/>
              <w:rPr>
                <w:rFonts w:ascii="仿宋_gb2312" w:eastAsia="仿宋_gb2312" w:hAnsi="Courier New" w:cs="Courier New" w:hint="eastAsia"/>
                <w:sz w:val="32"/>
                <w:szCs w:val="32"/>
                <w:lang w:val="en-US" w:eastAsia="zh-CN"/>
              </w:rPr>
            </w:pPr>
          </w:p>
        </w:tc>
        <w:tc>
          <w:tcPr>
            <w:tcW w:w="1979" w:type="dxa"/>
          </w:tcPr>
          <w:p w14:paraId="21BD8204" w14:textId="2476A596" w:rsidR="005F1936" w:rsidRDefault="005F1936" w:rsidP="00DE42F6">
            <w:pPr>
              <w:shd w:val="clear" w:color="auto" w:fill="FFFFFF"/>
              <w:spacing w:before="0" w:after="0" w:line="540" w:lineRule="exact"/>
              <w:jc w:val="center"/>
              <w:rPr>
                <w:rFonts w:ascii="仿宋_gb2312" w:eastAsia="仿宋_gb2312" w:hAnsi="Courier New" w:cs="Courier New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Courier New" w:cs="Courier New" w:hint="eastAsia"/>
                <w:sz w:val="32"/>
                <w:szCs w:val="32"/>
                <w:lang w:val="en-US" w:eastAsia="zh-CN"/>
              </w:rPr>
              <w:t>臧瑜</w:t>
            </w:r>
          </w:p>
        </w:tc>
        <w:tc>
          <w:tcPr>
            <w:tcW w:w="2977" w:type="dxa"/>
          </w:tcPr>
          <w:p w14:paraId="7E3189D9" w14:textId="19C8B25A" w:rsidR="005F1936" w:rsidRDefault="005F1936" w:rsidP="00DE42F6">
            <w:pPr>
              <w:shd w:val="clear" w:color="auto" w:fill="FFFFFF"/>
              <w:spacing w:before="0" w:after="0" w:line="540" w:lineRule="exact"/>
              <w:jc w:val="center"/>
              <w:rPr>
                <w:rFonts w:ascii="仿宋_gb2312" w:eastAsia="仿宋_gb2312" w:hAnsi="Courier New" w:cs="Courier New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lang w:val="en-US" w:eastAsia="zh-CN"/>
              </w:rPr>
              <w:t>17806265035</w:t>
            </w:r>
          </w:p>
        </w:tc>
      </w:tr>
      <w:tr w:rsidR="005F1936" w14:paraId="3EF128E5" w14:textId="77777777" w:rsidTr="005F1936">
        <w:trPr>
          <w:jc w:val="center"/>
        </w:trPr>
        <w:tc>
          <w:tcPr>
            <w:tcW w:w="1955" w:type="dxa"/>
          </w:tcPr>
          <w:p w14:paraId="19A1558E" w14:textId="333D8D54" w:rsidR="005F1936" w:rsidRDefault="005F1936" w:rsidP="00DE42F6">
            <w:pPr>
              <w:shd w:val="clear" w:color="auto" w:fill="FFFFFF"/>
              <w:spacing w:before="0" w:after="0" w:line="540" w:lineRule="exact"/>
              <w:jc w:val="center"/>
              <w:rPr>
                <w:rFonts w:ascii="仿宋_gb2312" w:eastAsia="仿宋_gb2312" w:hAnsi="Courier New" w:cs="Courier New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Courier New" w:cs="Courier New" w:hint="eastAsia"/>
                <w:sz w:val="32"/>
                <w:szCs w:val="32"/>
                <w:lang w:val="en-US" w:eastAsia="zh-CN"/>
              </w:rPr>
              <w:t>2.22-2.27</w:t>
            </w:r>
          </w:p>
        </w:tc>
        <w:tc>
          <w:tcPr>
            <w:tcW w:w="1873" w:type="dxa"/>
            <w:vMerge/>
          </w:tcPr>
          <w:p w14:paraId="2AF64972" w14:textId="77777777" w:rsidR="005F1936" w:rsidRDefault="005F1936" w:rsidP="00DE42F6">
            <w:pPr>
              <w:shd w:val="clear" w:color="auto" w:fill="FFFFFF"/>
              <w:spacing w:before="0" w:after="0" w:line="540" w:lineRule="exact"/>
              <w:jc w:val="center"/>
              <w:rPr>
                <w:rFonts w:ascii="仿宋_gb2312" w:eastAsia="仿宋_gb2312" w:hAnsi="Courier New" w:cs="Courier New" w:hint="eastAsia"/>
                <w:sz w:val="32"/>
                <w:szCs w:val="32"/>
                <w:lang w:val="en-US" w:eastAsia="zh-CN"/>
              </w:rPr>
            </w:pPr>
          </w:p>
        </w:tc>
        <w:tc>
          <w:tcPr>
            <w:tcW w:w="1979" w:type="dxa"/>
          </w:tcPr>
          <w:p w14:paraId="5D5BE607" w14:textId="075A36D5" w:rsidR="005F1936" w:rsidRDefault="005F1936" w:rsidP="00DE42F6">
            <w:pPr>
              <w:shd w:val="clear" w:color="auto" w:fill="FFFFFF"/>
              <w:spacing w:before="0" w:after="0" w:line="540" w:lineRule="exact"/>
              <w:jc w:val="center"/>
              <w:rPr>
                <w:rFonts w:ascii="仿宋_gb2312" w:eastAsia="仿宋_gb2312" w:hAnsi="Courier New" w:cs="Courier New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Courier New" w:cs="Courier New" w:hint="eastAsia"/>
                <w:sz w:val="32"/>
                <w:szCs w:val="32"/>
                <w:lang w:val="en-US" w:eastAsia="zh-CN"/>
              </w:rPr>
              <w:t>陈海燕</w:t>
            </w:r>
          </w:p>
        </w:tc>
        <w:tc>
          <w:tcPr>
            <w:tcW w:w="2977" w:type="dxa"/>
          </w:tcPr>
          <w:p w14:paraId="29947249" w14:textId="5AEB20B2" w:rsidR="005F1936" w:rsidRDefault="005F1936" w:rsidP="00DE42F6">
            <w:pPr>
              <w:shd w:val="clear" w:color="auto" w:fill="FFFFFF"/>
              <w:spacing w:before="0" w:after="0" w:line="540" w:lineRule="exact"/>
              <w:jc w:val="center"/>
              <w:rPr>
                <w:rFonts w:ascii="仿宋_gb2312" w:eastAsia="仿宋_gb2312" w:hAnsi="Courier New" w:cs="Courier New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lang w:val="en-US" w:eastAsia="zh-CN"/>
              </w:rPr>
              <w:t>17362250779</w:t>
            </w:r>
          </w:p>
        </w:tc>
      </w:tr>
      <w:tr w:rsidR="005F1936" w14:paraId="72B05A59" w14:textId="77777777" w:rsidTr="005F1936">
        <w:trPr>
          <w:jc w:val="center"/>
        </w:trPr>
        <w:tc>
          <w:tcPr>
            <w:tcW w:w="1955" w:type="dxa"/>
          </w:tcPr>
          <w:p w14:paraId="44BAB2E1" w14:textId="45B3B163" w:rsidR="005F1936" w:rsidRDefault="005F1936" w:rsidP="00DE42F6">
            <w:pPr>
              <w:shd w:val="clear" w:color="auto" w:fill="FFFFFF"/>
              <w:spacing w:before="0" w:after="0" w:line="540" w:lineRule="exact"/>
              <w:jc w:val="center"/>
              <w:rPr>
                <w:rFonts w:ascii="仿宋_gb2312" w:eastAsia="仿宋_gb2312" w:hAnsi="Courier New" w:cs="Courier New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Courier New" w:cs="Courier New" w:hint="eastAsia"/>
                <w:sz w:val="32"/>
                <w:szCs w:val="32"/>
                <w:lang w:val="en-US" w:eastAsia="zh-CN"/>
              </w:rPr>
              <w:t>2.28-3.6</w:t>
            </w:r>
          </w:p>
        </w:tc>
        <w:tc>
          <w:tcPr>
            <w:tcW w:w="1873" w:type="dxa"/>
            <w:vMerge/>
          </w:tcPr>
          <w:p w14:paraId="68B28174" w14:textId="77777777" w:rsidR="005F1936" w:rsidRDefault="005F1936" w:rsidP="00DE42F6">
            <w:pPr>
              <w:shd w:val="clear" w:color="auto" w:fill="FFFFFF"/>
              <w:spacing w:before="0" w:after="0" w:line="540" w:lineRule="exact"/>
              <w:jc w:val="center"/>
              <w:rPr>
                <w:rFonts w:ascii="仿宋_gb2312" w:eastAsia="仿宋_gb2312" w:hAnsi="Courier New" w:cs="Courier New" w:hint="eastAsia"/>
                <w:sz w:val="32"/>
                <w:szCs w:val="32"/>
                <w:lang w:val="en-US" w:eastAsia="zh-CN"/>
              </w:rPr>
            </w:pPr>
          </w:p>
        </w:tc>
        <w:tc>
          <w:tcPr>
            <w:tcW w:w="1979" w:type="dxa"/>
          </w:tcPr>
          <w:p w14:paraId="496D4BD6" w14:textId="456C5981" w:rsidR="005F1936" w:rsidRDefault="005F1936" w:rsidP="00DE42F6">
            <w:pPr>
              <w:shd w:val="clear" w:color="auto" w:fill="FFFFFF"/>
              <w:spacing w:before="0" w:after="0" w:line="540" w:lineRule="exact"/>
              <w:jc w:val="center"/>
              <w:rPr>
                <w:rFonts w:ascii="仿宋_gb2312" w:eastAsia="仿宋_gb2312" w:hAnsi="Courier New" w:cs="Courier New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Courier New" w:cs="Courier New" w:hint="eastAsia"/>
                <w:sz w:val="32"/>
                <w:szCs w:val="32"/>
                <w:lang w:val="en-US" w:eastAsia="zh-CN"/>
              </w:rPr>
              <w:t>李苓</w:t>
            </w:r>
          </w:p>
        </w:tc>
        <w:tc>
          <w:tcPr>
            <w:tcW w:w="2977" w:type="dxa"/>
          </w:tcPr>
          <w:p w14:paraId="01033261" w14:textId="4304C287" w:rsidR="005F1936" w:rsidRDefault="005F1936" w:rsidP="00DE42F6">
            <w:pPr>
              <w:shd w:val="clear" w:color="auto" w:fill="FFFFFF"/>
              <w:spacing w:before="0" w:after="0" w:line="540" w:lineRule="exact"/>
              <w:jc w:val="center"/>
              <w:rPr>
                <w:rFonts w:ascii="仿宋_gb2312" w:eastAsia="仿宋_gb2312" w:hAnsi="Courier New" w:cs="Courier New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lang w:val="en-US" w:eastAsia="zh-CN"/>
              </w:rPr>
              <w:t>13616487208</w:t>
            </w:r>
          </w:p>
        </w:tc>
      </w:tr>
    </w:tbl>
    <w:p w14:paraId="6D47F806" w14:textId="33436115" w:rsidR="002553ED" w:rsidRPr="00F95A29" w:rsidRDefault="00A85886" w:rsidP="008E49CF">
      <w:pPr>
        <w:shd w:val="clear" w:color="auto" w:fill="FFFFFF"/>
        <w:spacing w:beforeLines="100" w:before="240" w:after="0" w:line="540" w:lineRule="exact"/>
        <w:ind w:firstLineChars="200" w:firstLine="640"/>
        <w:jc w:val="both"/>
        <w:rPr>
          <w:rFonts w:ascii="仿宋_gb2312" w:eastAsia="仿宋_gb2312" w:hAnsi="Courier New" w:cs="Courier New"/>
          <w:sz w:val="32"/>
          <w:szCs w:val="32"/>
          <w:lang w:val="en-US" w:eastAsia="zh-CN"/>
        </w:rPr>
      </w:pPr>
      <w:r>
        <w:rPr>
          <w:rFonts w:ascii="仿宋_gb2312" w:eastAsia="仿宋_gb2312" w:hAnsi="Courier New" w:cs="Courier New" w:hint="eastAsia"/>
          <w:sz w:val="32"/>
          <w:szCs w:val="32"/>
          <w:lang w:val="en-US" w:eastAsia="zh-CN"/>
        </w:rPr>
        <w:t>寒</w:t>
      </w:r>
      <w:r w:rsidR="00DB065D" w:rsidRPr="00F95A29">
        <w:rPr>
          <w:rFonts w:ascii="仿宋_gb2312" w:eastAsia="仿宋_gb2312" w:hAnsi="Courier New" w:cs="Courier New" w:hint="eastAsia"/>
          <w:sz w:val="32"/>
          <w:szCs w:val="32"/>
          <w:lang w:val="en-US" w:eastAsia="zh-CN"/>
        </w:rPr>
        <w:t>假期间，</w:t>
      </w:r>
      <w:r w:rsidR="002553ED" w:rsidRPr="00F95A29">
        <w:rPr>
          <w:rFonts w:ascii="仿宋_gb2312" w:eastAsia="仿宋_gb2312" w:hAnsi="Courier New" w:cs="Courier New" w:hint="eastAsia"/>
          <w:sz w:val="32"/>
          <w:szCs w:val="32"/>
          <w:lang w:val="en-US" w:eastAsia="zh-CN"/>
        </w:rPr>
        <w:t>实验中心值班人员如遇实验室安全工作无法处理的问题</w:t>
      </w:r>
      <w:r w:rsidR="00DB065D" w:rsidRPr="00F95A29">
        <w:rPr>
          <w:rFonts w:ascii="仿宋_gb2312" w:eastAsia="仿宋_gb2312" w:hAnsi="Courier New" w:cs="Courier New" w:hint="eastAsia"/>
          <w:sz w:val="32"/>
          <w:szCs w:val="32"/>
          <w:lang w:val="en-US" w:eastAsia="zh-CN"/>
        </w:rPr>
        <w:t>，可及时与学校相关部门进行联系。</w:t>
      </w:r>
    </w:p>
    <w:p w14:paraId="63706BEB" w14:textId="00F7FD87" w:rsidR="00DB065D" w:rsidRPr="00F95A29" w:rsidRDefault="00DB065D" w:rsidP="005744A6">
      <w:pPr>
        <w:shd w:val="clear" w:color="auto" w:fill="FFFFFF"/>
        <w:spacing w:before="0" w:after="0" w:line="540" w:lineRule="exact"/>
        <w:ind w:firstLineChars="200" w:firstLine="640"/>
        <w:jc w:val="both"/>
        <w:rPr>
          <w:rFonts w:ascii="仿宋_gb2312" w:eastAsia="仿宋_gb2312" w:hAnsi="Courier New" w:cs="Courier New"/>
          <w:sz w:val="32"/>
          <w:szCs w:val="32"/>
          <w:lang w:val="en-US" w:eastAsia="zh-CN"/>
        </w:rPr>
      </w:pPr>
      <w:r w:rsidRPr="00F95A29">
        <w:rPr>
          <w:rFonts w:ascii="仿宋_gb2312" w:eastAsia="仿宋_gb2312" w:hAnsi="Courier New" w:cs="Courier New" w:hint="eastAsia"/>
          <w:sz w:val="32"/>
          <w:szCs w:val="32"/>
          <w:lang w:val="en-US" w:eastAsia="zh-CN"/>
        </w:rPr>
        <w:t>国资处:蒋老师</w:t>
      </w:r>
      <w:r w:rsidR="005744A6">
        <w:rPr>
          <w:rFonts w:ascii="仿宋_gb2312" w:eastAsia="仿宋_gb2312" w:hAnsi="Courier New" w:cs="Courier New" w:hint="eastAsia"/>
          <w:sz w:val="32"/>
          <w:szCs w:val="32"/>
          <w:lang w:val="en-US" w:eastAsia="zh-CN"/>
        </w:rPr>
        <w:t>，</w:t>
      </w:r>
      <w:r w:rsidRPr="00F95A29">
        <w:rPr>
          <w:rFonts w:ascii="仿宋_gb2312" w:eastAsia="仿宋_gb2312" w:hAnsi="Courier New" w:cs="Courier New" w:hint="eastAsia"/>
          <w:sz w:val="32"/>
          <w:szCs w:val="32"/>
          <w:lang w:val="en-US" w:eastAsia="zh-CN"/>
        </w:rPr>
        <w:t>13573822983(突发事件)</w:t>
      </w:r>
    </w:p>
    <w:p w14:paraId="29394435" w14:textId="27703B41" w:rsidR="00CB4767" w:rsidRDefault="00DB065D" w:rsidP="00594D1D">
      <w:pPr>
        <w:shd w:val="clear" w:color="auto" w:fill="FFFFFF"/>
        <w:spacing w:before="0" w:after="0" w:line="540" w:lineRule="exact"/>
        <w:ind w:firstLineChars="200" w:firstLine="640"/>
        <w:jc w:val="both"/>
        <w:rPr>
          <w:rFonts w:ascii="仿宋_gb2312" w:eastAsia="仿宋_gb2312" w:hAnsi="Courier New" w:cs="Courier New"/>
          <w:sz w:val="32"/>
          <w:szCs w:val="32"/>
          <w:lang w:val="en-US" w:eastAsia="zh-CN"/>
        </w:rPr>
      </w:pPr>
      <w:r w:rsidRPr="00F95A29">
        <w:rPr>
          <w:rFonts w:ascii="仿宋_gb2312" w:eastAsia="仿宋_gb2312" w:hAnsi="Courier New" w:cs="Courier New" w:hint="eastAsia"/>
          <w:sz w:val="32"/>
          <w:szCs w:val="32"/>
          <w:lang w:val="en-US" w:eastAsia="zh-CN"/>
        </w:rPr>
        <w:t>校内报警:66782110</w:t>
      </w:r>
    </w:p>
    <w:p w14:paraId="44269C3D" w14:textId="77777777" w:rsidR="00594D1D" w:rsidRPr="00594D1D" w:rsidRDefault="00594D1D" w:rsidP="00594D1D">
      <w:pPr>
        <w:shd w:val="clear" w:color="auto" w:fill="FFFFFF"/>
        <w:spacing w:before="0" w:after="0" w:line="540" w:lineRule="exact"/>
        <w:ind w:firstLineChars="200" w:firstLine="640"/>
        <w:jc w:val="both"/>
        <w:rPr>
          <w:rFonts w:ascii="仿宋_gb2312" w:eastAsia="仿宋_gb2312" w:hAnsi="Courier New" w:cs="Courier New"/>
          <w:sz w:val="32"/>
          <w:szCs w:val="32"/>
          <w:lang w:val="en-US" w:eastAsia="zh-CN"/>
        </w:rPr>
      </w:pPr>
    </w:p>
    <w:p w14:paraId="73F6C375" w14:textId="2AE1885E" w:rsidR="00CB4767" w:rsidRPr="00F95A29" w:rsidRDefault="00CB4767" w:rsidP="005F20E0">
      <w:pPr>
        <w:shd w:val="clear" w:color="auto" w:fill="FFFFFF"/>
        <w:spacing w:beforeLines="50" w:before="120" w:after="0" w:line="540" w:lineRule="exact"/>
        <w:ind w:left="2560" w:hangingChars="800" w:hanging="2560"/>
        <w:jc w:val="both"/>
        <w:rPr>
          <w:rFonts w:ascii="仿宋_gb2312" w:eastAsia="仿宋_gb2312" w:hAnsi="Courier New" w:cs="Courier New"/>
          <w:sz w:val="32"/>
          <w:szCs w:val="32"/>
          <w:lang w:val="en-US" w:eastAsia="zh-CN"/>
        </w:rPr>
      </w:pPr>
      <w:r w:rsidRPr="00CB4767">
        <w:rPr>
          <w:rFonts w:ascii="黑体" w:eastAsia="黑体" w:hAnsi="黑体" w:cs="宋体" w:hint="eastAsia"/>
          <w:sz w:val="32"/>
          <w:szCs w:val="32"/>
          <w:lang w:val="en-US" w:eastAsia="zh-CN"/>
        </w:rPr>
        <w:t>附件2</w:t>
      </w:r>
    </w:p>
    <w:p w14:paraId="20BFBAE1" w14:textId="16534ABB" w:rsidR="00CB4767" w:rsidRPr="00CB4767" w:rsidRDefault="00696DD2" w:rsidP="00CB4767">
      <w:pPr>
        <w:widowControl w:val="0"/>
        <w:snapToGrid w:val="0"/>
        <w:spacing w:before="0" w:after="0"/>
        <w:jc w:val="center"/>
        <w:rPr>
          <w:rFonts w:eastAsia="方正小标宋简体"/>
          <w:kern w:val="2"/>
          <w:sz w:val="44"/>
          <w:szCs w:val="22"/>
          <w:lang w:val="en-US" w:eastAsia="zh-CN"/>
        </w:rPr>
      </w:pPr>
      <w:r>
        <w:rPr>
          <w:rFonts w:eastAsia="方正小标宋简体" w:hint="eastAsia"/>
          <w:kern w:val="2"/>
          <w:sz w:val="44"/>
          <w:szCs w:val="22"/>
          <w:lang w:val="en-US" w:eastAsia="zh-CN"/>
        </w:rPr>
        <w:t>实验中心</w:t>
      </w:r>
      <w:r w:rsidR="00CB4767" w:rsidRPr="00CB4767">
        <w:rPr>
          <w:rFonts w:eastAsia="方正小标宋简体" w:hint="eastAsia"/>
          <w:kern w:val="2"/>
          <w:sz w:val="44"/>
          <w:szCs w:val="22"/>
          <w:lang w:val="en-US" w:eastAsia="zh-CN"/>
        </w:rPr>
        <w:t>封条张贴情况</w:t>
      </w:r>
    </w:p>
    <w:tbl>
      <w:tblPr>
        <w:tblStyle w:val="aa"/>
        <w:tblW w:w="8649" w:type="dxa"/>
        <w:tblLook w:val="04A0" w:firstRow="1" w:lastRow="0" w:firstColumn="1" w:lastColumn="0" w:noHBand="0" w:noVBand="1"/>
      </w:tblPr>
      <w:tblGrid>
        <w:gridCol w:w="2458"/>
        <w:gridCol w:w="6191"/>
      </w:tblGrid>
      <w:tr w:rsidR="00A85886" w14:paraId="27E052C1" w14:textId="77777777" w:rsidTr="00DE42F6">
        <w:trPr>
          <w:trHeight w:val="834"/>
        </w:trPr>
        <w:tc>
          <w:tcPr>
            <w:tcW w:w="2458" w:type="dxa"/>
          </w:tcPr>
          <w:p w14:paraId="4C6436E1" w14:textId="77777777" w:rsidR="00A85886" w:rsidRDefault="00A85886" w:rsidP="00DE42F6">
            <w:pPr>
              <w:spacing w:before="0" w:after="0" w:line="540" w:lineRule="exact"/>
              <w:jc w:val="both"/>
              <w:rPr>
                <w:rFonts w:ascii="仿宋_gb2312" w:eastAsia="仿宋_gb2312" w:hAnsi="Courier New" w:cs="Courier New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Courier New" w:cs="Courier New" w:hint="eastAsia"/>
                <w:b/>
                <w:bCs/>
                <w:sz w:val="32"/>
                <w:szCs w:val="32"/>
                <w:lang w:val="en-US" w:eastAsia="zh-CN"/>
              </w:rPr>
              <w:t>已张贴封条房间</w:t>
            </w:r>
          </w:p>
        </w:tc>
        <w:tc>
          <w:tcPr>
            <w:tcW w:w="6191" w:type="dxa"/>
          </w:tcPr>
          <w:p w14:paraId="3B9A41EF" w14:textId="47601DB1" w:rsidR="00A85886" w:rsidRDefault="00A85886" w:rsidP="00DE42F6">
            <w:pPr>
              <w:spacing w:before="0" w:after="0" w:line="540" w:lineRule="exact"/>
              <w:jc w:val="both"/>
              <w:rPr>
                <w:rFonts w:ascii="仿宋_gb2312" w:eastAsia="仿宋_gb2312" w:hAnsi="Courier New" w:cs="Courier New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Courier New" w:cs="Courier New" w:hint="eastAsia"/>
                <w:sz w:val="32"/>
                <w:szCs w:val="32"/>
                <w:lang w:val="en-US" w:eastAsia="zh-CN"/>
              </w:rPr>
              <w:t>405，407，408，</w:t>
            </w:r>
            <w:r w:rsidR="005F1936">
              <w:rPr>
                <w:rFonts w:ascii="仿宋_gb2312" w:eastAsia="仿宋_gb2312" w:hAnsi="Courier New" w:cs="Courier New" w:hint="eastAsia"/>
                <w:sz w:val="32"/>
                <w:szCs w:val="32"/>
                <w:lang w:val="en-US" w:eastAsia="zh-CN"/>
              </w:rPr>
              <w:t>410</w:t>
            </w:r>
            <w:r w:rsidR="005F1936">
              <w:rPr>
                <w:rFonts w:ascii="仿宋_gb2312" w:eastAsia="仿宋_gb2312" w:hAnsi="Courier New" w:cs="Courier New" w:hint="eastAsia"/>
                <w:sz w:val="32"/>
                <w:szCs w:val="32"/>
                <w:lang w:val="en-US" w:eastAsia="zh-CN"/>
              </w:rPr>
              <w:t>，</w:t>
            </w:r>
            <w:r>
              <w:rPr>
                <w:rFonts w:ascii="仿宋_gb2312" w:eastAsia="仿宋_gb2312" w:hAnsi="Courier New" w:cs="Courier New" w:hint="eastAsia"/>
                <w:sz w:val="32"/>
                <w:szCs w:val="32"/>
                <w:lang w:val="en-US" w:eastAsia="zh-CN"/>
              </w:rPr>
              <w:t>411，414，419，421</w:t>
            </w:r>
          </w:p>
        </w:tc>
      </w:tr>
      <w:tr w:rsidR="00A85886" w14:paraId="46C7CFEE" w14:textId="77777777" w:rsidTr="00DE42F6">
        <w:trPr>
          <w:trHeight w:val="878"/>
        </w:trPr>
        <w:tc>
          <w:tcPr>
            <w:tcW w:w="2458" w:type="dxa"/>
          </w:tcPr>
          <w:p w14:paraId="63D3834A" w14:textId="77777777" w:rsidR="00A85886" w:rsidRDefault="00A85886" w:rsidP="00DE42F6">
            <w:pPr>
              <w:shd w:val="clear" w:color="auto" w:fill="FFFFFF"/>
              <w:spacing w:before="0" w:after="0" w:line="540" w:lineRule="exact"/>
              <w:jc w:val="both"/>
              <w:rPr>
                <w:rFonts w:ascii="仿宋_gb2312" w:eastAsia="仿宋_gb2312" w:hAnsi="Courier New" w:cs="Courier New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Courier New" w:cs="Courier New" w:hint="eastAsia"/>
                <w:b/>
                <w:bCs/>
                <w:sz w:val="32"/>
                <w:szCs w:val="32"/>
                <w:lang w:val="en-US" w:eastAsia="zh-CN"/>
              </w:rPr>
              <w:t>因存在通电设备未张贴封条房间</w:t>
            </w:r>
          </w:p>
        </w:tc>
        <w:tc>
          <w:tcPr>
            <w:tcW w:w="6191" w:type="dxa"/>
          </w:tcPr>
          <w:p w14:paraId="44608B2B" w14:textId="4D5FF341" w:rsidR="00A85886" w:rsidRDefault="00A85886" w:rsidP="00DE42F6">
            <w:pPr>
              <w:shd w:val="clear" w:color="auto" w:fill="FFFFFF"/>
              <w:spacing w:before="0" w:after="0" w:line="540" w:lineRule="exact"/>
              <w:jc w:val="both"/>
              <w:rPr>
                <w:rFonts w:ascii="仿宋_gb2312" w:eastAsia="仿宋_gb2312" w:hAnsi="Courier New" w:cs="Courier New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Courier New" w:cs="Courier New" w:hint="eastAsia"/>
                <w:sz w:val="32"/>
                <w:szCs w:val="32"/>
                <w:lang w:val="en-US" w:eastAsia="zh-CN"/>
              </w:rPr>
              <w:t>401（冰箱），404（冰箱）406（冰箱），409（冰箱），412（服务器），413（冰箱），415（冰箱），417（纯水机）</w:t>
            </w:r>
          </w:p>
        </w:tc>
      </w:tr>
    </w:tbl>
    <w:p w14:paraId="0E77E612" w14:textId="69574F61" w:rsidR="00CB4767" w:rsidRPr="00A85886" w:rsidRDefault="00CB4767" w:rsidP="00CB4767">
      <w:pPr>
        <w:shd w:val="clear" w:color="auto" w:fill="FFFFFF"/>
        <w:spacing w:before="0" w:after="0" w:line="540" w:lineRule="exact"/>
        <w:jc w:val="both"/>
        <w:rPr>
          <w:rFonts w:ascii="仿宋_gb2312" w:eastAsia="仿宋_gb2312" w:hAnsi="Courier New" w:cs="Courier New"/>
          <w:sz w:val="32"/>
          <w:szCs w:val="32"/>
          <w:lang w:eastAsia="zh-CN"/>
        </w:rPr>
      </w:pPr>
    </w:p>
    <w:p w14:paraId="5DAEA9C9" w14:textId="0187ABF9" w:rsidR="00CB4767" w:rsidRPr="00CB4767" w:rsidRDefault="00CB4767" w:rsidP="00594D1D">
      <w:pPr>
        <w:spacing w:before="0" w:after="0" w:line="540" w:lineRule="exact"/>
        <w:rPr>
          <w:rFonts w:ascii="黑体" w:eastAsia="黑体" w:hAnsi="黑体" w:cs="宋体" w:hint="eastAsia"/>
          <w:sz w:val="32"/>
          <w:szCs w:val="32"/>
          <w:lang w:val="en-US" w:eastAsia="zh-CN"/>
        </w:rPr>
      </w:pPr>
    </w:p>
    <w:sectPr w:rsidR="00CB4767" w:rsidRPr="00CB4767" w:rsidSect="00F95A29">
      <w:headerReference w:type="default" r:id="rId8"/>
      <w:footerReference w:type="even" r:id="rId9"/>
      <w:footerReference w:type="default" r:id="rId10"/>
      <w:pgSz w:w="11907" w:h="16840"/>
      <w:pgMar w:top="1440" w:right="1797" w:bottom="1440" w:left="1797" w:header="851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2C199" w14:textId="77777777" w:rsidR="00CE2869" w:rsidRDefault="00CE2869">
      <w:pPr>
        <w:spacing w:before="0" w:after="0"/>
      </w:pPr>
      <w:r>
        <w:separator/>
      </w:r>
    </w:p>
  </w:endnote>
  <w:endnote w:type="continuationSeparator" w:id="0">
    <w:p w14:paraId="05849092" w14:textId="77777777" w:rsidR="00CE2869" w:rsidRDefault="00CE286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rundfos TheSans">
    <w:altName w:val="Calibri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宋体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73167" w14:textId="77777777" w:rsidR="00807E33" w:rsidRDefault="00000000">
    <w:pPr>
      <w:pStyle w:val="a8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86F0600" w14:textId="77777777" w:rsidR="00807E33" w:rsidRDefault="00807E33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631188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96FCACA" w14:textId="5E4F2EFC" w:rsidR="00037C43" w:rsidRDefault="005744A6">
            <w:pPr>
              <w:pStyle w:val="a8"/>
              <w:jc w:val="center"/>
            </w:pPr>
            <w:r>
              <w:rPr>
                <w:rFonts w:hint="eastAsia"/>
                <w:lang w:eastAsia="zh-CN"/>
              </w:rPr>
              <w:t xml:space="preserve">                   </w:t>
            </w:r>
            <w:r w:rsidR="00037C43">
              <w:rPr>
                <w:rFonts w:hint="eastAsia"/>
                <w:lang w:eastAsia="zh-CN"/>
              </w:rPr>
              <w:t xml:space="preserve"> </w:t>
            </w:r>
            <w:r w:rsidR="00037C43">
              <w:rPr>
                <w:b/>
                <w:bCs/>
                <w:sz w:val="24"/>
                <w:szCs w:val="24"/>
              </w:rPr>
              <w:fldChar w:fldCharType="begin"/>
            </w:r>
            <w:r w:rsidR="00037C43">
              <w:rPr>
                <w:b/>
                <w:bCs/>
              </w:rPr>
              <w:instrText>PAGE</w:instrText>
            </w:r>
            <w:r w:rsidR="00037C43">
              <w:rPr>
                <w:b/>
                <w:bCs/>
                <w:sz w:val="24"/>
                <w:szCs w:val="24"/>
              </w:rPr>
              <w:fldChar w:fldCharType="separate"/>
            </w:r>
            <w:r w:rsidR="00037C43">
              <w:rPr>
                <w:b/>
                <w:bCs/>
                <w:lang w:val="zh-CN" w:eastAsia="zh-CN"/>
              </w:rPr>
              <w:t>2</w:t>
            </w:r>
            <w:r w:rsidR="00037C43">
              <w:rPr>
                <w:b/>
                <w:bCs/>
                <w:sz w:val="24"/>
                <w:szCs w:val="24"/>
              </w:rPr>
              <w:fldChar w:fldCharType="end"/>
            </w:r>
            <w:r w:rsidR="00037C43">
              <w:rPr>
                <w:lang w:val="zh-CN" w:eastAsia="zh-CN"/>
              </w:rPr>
              <w:t xml:space="preserve"> / </w:t>
            </w:r>
            <w:r w:rsidR="00037C43">
              <w:rPr>
                <w:b/>
                <w:bCs/>
                <w:sz w:val="24"/>
                <w:szCs w:val="24"/>
              </w:rPr>
              <w:fldChar w:fldCharType="begin"/>
            </w:r>
            <w:r w:rsidR="00037C43">
              <w:rPr>
                <w:b/>
                <w:bCs/>
              </w:rPr>
              <w:instrText>NUMPAGES</w:instrText>
            </w:r>
            <w:r w:rsidR="00037C43">
              <w:rPr>
                <w:b/>
                <w:bCs/>
                <w:sz w:val="24"/>
                <w:szCs w:val="24"/>
              </w:rPr>
              <w:fldChar w:fldCharType="separate"/>
            </w:r>
            <w:r w:rsidR="00037C43">
              <w:rPr>
                <w:b/>
                <w:bCs/>
                <w:lang w:val="zh-CN" w:eastAsia="zh-CN"/>
              </w:rPr>
              <w:t>2</w:t>
            </w:r>
            <w:r w:rsidR="00037C43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BB5D11" w14:textId="77777777" w:rsidR="00807E33" w:rsidRDefault="00807E3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CC8EC" w14:textId="77777777" w:rsidR="00CE2869" w:rsidRDefault="00CE2869">
      <w:pPr>
        <w:spacing w:before="0" w:after="0"/>
      </w:pPr>
      <w:r>
        <w:separator/>
      </w:r>
    </w:p>
  </w:footnote>
  <w:footnote w:type="continuationSeparator" w:id="0">
    <w:p w14:paraId="60D864CF" w14:textId="77777777" w:rsidR="00CE2869" w:rsidRDefault="00CE286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C043D" w14:textId="77777777" w:rsidR="00807E33" w:rsidRDefault="00000000">
    <w:pPr>
      <w:pStyle w:val="a3"/>
      <w:ind w:left="0"/>
      <w:jc w:val="right"/>
      <w:rPr>
        <w:lang w:eastAsia="zh-CN"/>
      </w:rPr>
    </w:pPr>
    <w:r>
      <w:rPr>
        <w:noProof/>
        <w:lang w:eastAsia="zh-CN"/>
      </w:rPr>
      <w:drawing>
        <wp:inline distT="0" distB="0" distL="0" distR="0" wp14:anchorId="4CFF52A5" wp14:editId="7A125FBA">
          <wp:extent cx="1990725" cy="415178"/>
          <wp:effectExtent l="0" t="0" r="0" b="4445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4264" cy="420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A68D7"/>
    <w:multiLevelType w:val="hybridMultilevel"/>
    <w:tmpl w:val="EE76A600"/>
    <w:lvl w:ilvl="0" w:tplc="37F078F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186363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305"/>
    <w:rsid w:val="00014775"/>
    <w:rsid w:val="0002619A"/>
    <w:rsid w:val="00037C43"/>
    <w:rsid w:val="00066C45"/>
    <w:rsid w:val="00080B56"/>
    <w:rsid w:val="000A5AF8"/>
    <w:rsid w:val="000F3B79"/>
    <w:rsid w:val="0011783E"/>
    <w:rsid w:val="00143D62"/>
    <w:rsid w:val="0019552C"/>
    <w:rsid w:val="001B25C1"/>
    <w:rsid w:val="001D54A4"/>
    <w:rsid w:val="002553ED"/>
    <w:rsid w:val="00274E19"/>
    <w:rsid w:val="00293509"/>
    <w:rsid w:val="002A01CC"/>
    <w:rsid w:val="002A6BA3"/>
    <w:rsid w:val="002B61DF"/>
    <w:rsid w:val="002D7868"/>
    <w:rsid w:val="002E3D86"/>
    <w:rsid w:val="003118BA"/>
    <w:rsid w:val="00352F15"/>
    <w:rsid w:val="00370864"/>
    <w:rsid w:val="00383067"/>
    <w:rsid w:val="004363BE"/>
    <w:rsid w:val="004517C9"/>
    <w:rsid w:val="00493305"/>
    <w:rsid w:val="004B72E0"/>
    <w:rsid w:val="004E1B2F"/>
    <w:rsid w:val="005019E6"/>
    <w:rsid w:val="00504E00"/>
    <w:rsid w:val="0052689D"/>
    <w:rsid w:val="005744A6"/>
    <w:rsid w:val="00594D1D"/>
    <w:rsid w:val="005A200E"/>
    <w:rsid w:val="005A3660"/>
    <w:rsid w:val="005B3062"/>
    <w:rsid w:val="005B7515"/>
    <w:rsid w:val="005D38A1"/>
    <w:rsid w:val="005E5F9C"/>
    <w:rsid w:val="005F1936"/>
    <w:rsid w:val="005F20E0"/>
    <w:rsid w:val="005F525E"/>
    <w:rsid w:val="00611DA0"/>
    <w:rsid w:val="006211CC"/>
    <w:rsid w:val="00654118"/>
    <w:rsid w:val="0069311E"/>
    <w:rsid w:val="00696DD2"/>
    <w:rsid w:val="00697F26"/>
    <w:rsid w:val="006A173D"/>
    <w:rsid w:val="006C3A31"/>
    <w:rsid w:val="006C5C13"/>
    <w:rsid w:val="006D4543"/>
    <w:rsid w:val="006F41F3"/>
    <w:rsid w:val="00740F97"/>
    <w:rsid w:val="007911E4"/>
    <w:rsid w:val="007D6414"/>
    <w:rsid w:val="007F369F"/>
    <w:rsid w:val="007F5F0E"/>
    <w:rsid w:val="0080313A"/>
    <w:rsid w:val="00807E33"/>
    <w:rsid w:val="0086463D"/>
    <w:rsid w:val="00872B20"/>
    <w:rsid w:val="00885F42"/>
    <w:rsid w:val="008A3122"/>
    <w:rsid w:val="008D759A"/>
    <w:rsid w:val="008E49CF"/>
    <w:rsid w:val="008F2B27"/>
    <w:rsid w:val="009B7FDC"/>
    <w:rsid w:val="009C7C97"/>
    <w:rsid w:val="009E34D3"/>
    <w:rsid w:val="00A20228"/>
    <w:rsid w:val="00A6546B"/>
    <w:rsid w:val="00A65D32"/>
    <w:rsid w:val="00A85886"/>
    <w:rsid w:val="00AA28FA"/>
    <w:rsid w:val="00AC3BDC"/>
    <w:rsid w:val="00AD7D1B"/>
    <w:rsid w:val="00AF125A"/>
    <w:rsid w:val="00B01379"/>
    <w:rsid w:val="00B357D5"/>
    <w:rsid w:val="00B40FEF"/>
    <w:rsid w:val="00B552CE"/>
    <w:rsid w:val="00B7542F"/>
    <w:rsid w:val="00B90AB7"/>
    <w:rsid w:val="00B9635A"/>
    <w:rsid w:val="00C57D1A"/>
    <w:rsid w:val="00CA11EA"/>
    <w:rsid w:val="00CB4767"/>
    <w:rsid w:val="00CC58DD"/>
    <w:rsid w:val="00CE2869"/>
    <w:rsid w:val="00CF09A6"/>
    <w:rsid w:val="00D02CBF"/>
    <w:rsid w:val="00D34009"/>
    <w:rsid w:val="00D56906"/>
    <w:rsid w:val="00D97436"/>
    <w:rsid w:val="00DB065D"/>
    <w:rsid w:val="00DF7B82"/>
    <w:rsid w:val="00E072C9"/>
    <w:rsid w:val="00E07355"/>
    <w:rsid w:val="00E25CCD"/>
    <w:rsid w:val="00E96946"/>
    <w:rsid w:val="00EA224E"/>
    <w:rsid w:val="00EA7529"/>
    <w:rsid w:val="00F234EF"/>
    <w:rsid w:val="00F56B8C"/>
    <w:rsid w:val="00F6237F"/>
    <w:rsid w:val="00F63707"/>
    <w:rsid w:val="00F747A3"/>
    <w:rsid w:val="00F91398"/>
    <w:rsid w:val="00F95A29"/>
    <w:rsid w:val="00FA02FE"/>
    <w:rsid w:val="00FC514A"/>
    <w:rsid w:val="00FC6079"/>
    <w:rsid w:val="00FD6E50"/>
    <w:rsid w:val="00FF143C"/>
    <w:rsid w:val="1FFF1F96"/>
    <w:rsid w:val="3F39446A"/>
    <w:rsid w:val="4BFF1B51"/>
    <w:rsid w:val="5B7F0E04"/>
    <w:rsid w:val="5EFFB097"/>
    <w:rsid w:val="7FF79924"/>
    <w:rsid w:val="90D66B16"/>
    <w:rsid w:val="9F57B351"/>
    <w:rsid w:val="AE8F87B4"/>
    <w:rsid w:val="DB7FFF78"/>
    <w:rsid w:val="DCCF1324"/>
    <w:rsid w:val="E7575BAF"/>
    <w:rsid w:val="E9EE7DE9"/>
    <w:rsid w:val="F2FC57EF"/>
    <w:rsid w:val="FDBC540D"/>
    <w:rsid w:val="FDBF9CF7"/>
    <w:rsid w:val="FDDF72D7"/>
    <w:rsid w:val="FFDF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DB9810"/>
  <w15:docId w15:val="{1BB696F0-3E75-43B9-9379-470B99E25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Block Text" w:uiPriority="99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before="60" w:after="60"/>
    </w:pPr>
    <w:rPr>
      <w:rFonts w:ascii="Times New Roman" w:eastAsia="等线" w:hAnsi="Times New Roman" w:cs="Times New Roman"/>
      <w:sz w:val="22"/>
      <w:lang w:val="en-GB" w:eastAsia="en-US"/>
    </w:rPr>
  </w:style>
  <w:style w:type="paragraph" w:styleId="1">
    <w:name w:val="heading 1"/>
    <w:basedOn w:val="a"/>
    <w:next w:val="a"/>
    <w:link w:val="10"/>
    <w:qFormat/>
    <w:rsid w:val="003708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inuedTableLabe">
    <w:name w:val="Continued Table Labe"/>
    <w:basedOn w:val="BlockLabel"/>
    <w:qFormat/>
    <w:pPr>
      <w:framePr w:wrap="around"/>
    </w:pPr>
  </w:style>
  <w:style w:type="paragraph" w:styleId="a3">
    <w:name w:val="header"/>
    <w:basedOn w:val="a"/>
    <w:link w:val="a4"/>
    <w:qFormat/>
    <w:pPr>
      <w:tabs>
        <w:tab w:val="right" w:pos="7343"/>
      </w:tabs>
      <w:spacing w:before="0" w:after="0"/>
      <w:ind w:left="-1701"/>
    </w:pPr>
    <w:rPr>
      <w:rFonts w:ascii="Arial" w:hAnsi="Arial"/>
      <w:sz w:val="18"/>
    </w:rPr>
  </w:style>
  <w:style w:type="character" w:customStyle="1" w:styleId="a5">
    <w:name w:val="批注框文本 字符"/>
    <w:basedOn w:val="a0"/>
    <w:link w:val="a6"/>
    <w:uiPriority w:val="99"/>
    <w:rPr>
      <w:rFonts w:ascii="Tahoma" w:eastAsia="等线" w:hAnsi="Tahoma" w:cs="Tahoma"/>
      <w:sz w:val="16"/>
      <w:szCs w:val="16"/>
      <w:lang w:val="en-GB" w:eastAsia="en-US"/>
    </w:rPr>
  </w:style>
  <w:style w:type="character" w:customStyle="1" w:styleId="a7">
    <w:name w:val="页脚 字符"/>
    <w:basedOn w:val="a0"/>
    <w:link w:val="a8"/>
    <w:uiPriority w:val="99"/>
    <w:qFormat/>
    <w:rPr>
      <w:rFonts w:ascii="Times New Roman" w:eastAsia="等线" w:hAnsi="Times New Roman" w:cs="Times New Roman"/>
      <w:kern w:val="0"/>
      <w:sz w:val="18"/>
      <w:szCs w:val="20"/>
      <w:lang w:val="en-GB" w:eastAsia="en-US"/>
    </w:rPr>
  </w:style>
  <w:style w:type="paragraph" w:customStyle="1" w:styleId="StyleBlockTextTahoma10pt">
    <w:name w:val="Style Block Text + Tahoma 10 pt"/>
    <w:basedOn w:val="a9"/>
    <w:qFormat/>
    <w:rPr>
      <w:rFonts w:ascii="Tahoma" w:hAnsi="Tahoma"/>
      <w:sz w:val="18"/>
    </w:rPr>
  </w:style>
  <w:style w:type="character" w:customStyle="1" w:styleId="a4">
    <w:name w:val="页眉 字符"/>
    <w:basedOn w:val="a0"/>
    <w:link w:val="a3"/>
    <w:qFormat/>
    <w:rPr>
      <w:rFonts w:ascii="Arial" w:eastAsia="等线" w:hAnsi="Arial" w:cs="Times New Roman"/>
      <w:kern w:val="0"/>
      <w:sz w:val="18"/>
      <w:szCs w:val="20"/>
      <w:lang w:val="en-GB" w:eastAsia="en-US"/>
    </w:rPr>
  </w:style>
  <w:style w:type="table" w:styleId="aa">
    <w:name w:val="Table Grid"/>
    <w:basedOn w:val="a1"/>
    <w:uiPriority w:val="39"/>
    <w:rsid w:val="00B75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5"/>
    <w:uiPriority w:val="99"/>
    <w:pPr>
      <w:spacing w:before="0" w:after="0"/>
    </w:pPr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7"/>
    <w:uiPriority w:val="99"/>
    <w:qFormat/>
    <w:pPr>
      <w:tabs>
        <w:tab w:val="center" w:pos="2835"/>
        <w:tab w:val="right" w:pos="7343"/>
      </w:tabs>
      <w:ind w:left="-1701"/>
    </w:pPr>
    <w:rPr>
      <w:sz w:val="18"/>
    </w:rPr>
  </w:style>
  <w:style w:type="paragraph" w:customStyle="1" w:styleId="BlockLine">
    <w:name w:val="Block Line"/>
    <w:basedOn w:val="a"/>
    <w:next w:val="a9"/>
    <w:pPr>
      <w:pBdr>
        <w:top w:val="single" w:sz="6" w:space="0" w:color="auto"/>
        <w:between w:val="single" w:sz="6" w:space="0" w:color="auto"/>
      </w:pBdr>
      <w:spacing w:before="220" w:after="0"/>
    </w:pPr>
  </w:style>
  <w:style w:type="character" w:styleId="ab">
    <w:name w:val="Emphasis"/>
    <w:basedOn w:val="a0"/>
    <w:uiPriority w:val="20"/>
    <w:qFormat/>
    <w:rPr>
      <w:i/>
      <w:iCs/>
    </w:rPr>
  </w:style>
  <w:style w:type="paragraph" w:customStyle="1" w:styleId="StyleTableTextTahoma10pt">
    <w:name w:val="Style Table Text + Tahoma 10 pt"/>
    <w:basedOn w:val="a"/>
    <w:qFormat/>
    <w:rPr>
      <w:rFonts w:ascii="Tahoma" w:hAnsi="Tahoma"/>
      <w:sz w:val="18"/>
    </w:rPr>
  </w:style>
  <w:style w:type="paragraph" w:styleId="a9">
    <w:name w:val="Block Text"/>
    <w:basedOn w:val="a"/>
    <w:uiPriority w:val="99"/>
    <w:pPr>
      <w:spacing w:before="0" w:after="0"/>
    </w:pPr>
    <w:rPr>
      <w:rFonts w:ascii="Grundfos TheSans" w:hAnsi="Grundfos TheSans"/>
      <w:b/>
      <w:sz w:val="32"/>
      <w:szCs w:val="32"/>
      <w:lang w:eastAsia="zh-CN"/>
    </w:rPr>
  </w:style>
  <w:style w:type="paragraph" w:customStyle="1" w:styleId="BlockLabel">
    <w:name w:val="Block Label"/>
    <w:basedOn w:val="a"/>
    <w:qFormat/>
    <w:pPr>
      <w:framePr w:w="1588" w:hSpace="113" w:wrap="around" w:vAnchor="text" w:hAnchor="page" w:y="1"/>
    </w:pPr>
    <w:rPr>
      <w:rFonts w:ascii="Grundfos TheSans" w:hAnsi="Grundfos TheSans"/>
      <w:b/>
    </w:rPr>
  </w:style>
  <w:style w:type="paragraph" w:styleId="ac">
    <w:name w:val="List Paragraph"/>
    <w:basedOn w:val="a"/>
    <w:uiPriority w:val="99"/>
    <w:pPr>
      <w:ind w:firstLineChars="200" w:firstLine="420"/>
    </w:pPr>
  </w:style>
  <w:style w:type="character" w:customStyle="1" w:styleId="10">
    <w:name w:val="标题 1 字符"/>
    <w:basedOn w:val="a0"/>
    <w:link w:val="1"/>
    <w:rsid w:val="00370864"/>
    <w:rPr>
      <w:rFonts w:ascii="Times New Roman" w:eastAsia="等线" w:hAnsi="Times New Roman" w:cs="Times New Roman"/>
      <w:b/>
      <w:bCs/>
      <w:kern w:val="44"/>
      <w:sz w:val="44"/>
      <w:szCs w:val="4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4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990AE-C8B1-436A-8A6E-3A2B12681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324</Words>
  <Characters>419</Characters>
  <Application>Microsoft Office Word</Application>
  <DocSecurity>0</DocSecurity>
  <Lines>41</Lines>
  <Paragraphs>41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陈海燕</dc:creator>
  <cp:lastModifiedBy>海燕 陈</cp:lastModifiedBy>
  <cp:revision>5</cp:revision>
  <dcterms:created xsi:type="dcterms:W3CDTF">2025-01-16T01:41:00Z</dcterms:created>
  <dcterms:modified xsi:type="dcterms:W3CDTF">2026-01-26T02:53:00Z</dcterms:modified>
</cp:coreProperties>
</file>